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55" w:rsidRPr="003F1455" w:rsidRDefault="003F1455" w:rsidP="003F14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1455">
        <w:rPr>
          <w:rFonts w:ascii="Times New Roman" w:hAnsi="Times New Roman" w:cs="Times New Roman"/>
          <w:sz w:val="28"/>
          <w:szCs w:val="28"/>
        </w:rPr>
        <w:t>Асадула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окончил в 1988г. Дагестанский государственный медицинский институт по специальности «Стоматология». С 1988 по 1989г. прошел интернатуру по специальности «Стоматология» на базе Республиканской стоматологической поликлиники. С 1989г по 1992Г. работал стоматологом в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Тляратинской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ТМО. С 1993г по 2002г. работал ведущим специалистом врачом-экспертом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ФОМСа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«Дагестан». В 2005г. переведен на должность начальника отдела экспертизы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ФОМСа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«Дагестан».</w:t>
      </w:r>
    </w:p>
    <w:p w:rsidR="003F1455" w:rsidRPr="003F1455" w:rsidRDefault="003F1455" w:rsidP="003F14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455">
        <w:rPr>
          <w:rFonts w:ascii="Times New Roman" w:hAnsi="Times New Roman" w:cs="Times New Roman"/>
          <w:sz w:val="28"/>
          <w:szCs w:val="28"/>
        </w:rPr>
        <w:t>25 января 2008. приказом министерства МЗ РД назначен главврачом МУЗ «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Тляратинская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ЦРБ», где успешно работает по сей день. С первых дней работы Юсупов А.О. приложил огромные усилия по совершенствованию работы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и стационаров, укреплению трудовой производственной дисциплины в коллективе, оказанию квалифицированной помощи больным, вносит огромный вклад в реализацию приоритетного национального проекта «Здоровье», проводит постоянный контроль за работой по оздоровлению населения.</w:t>
      </w:r>
    </w:p>
    <w:p w:rsidR="003F1455" w:rsidRPr="003F1455" w:rsidRDefault="003F1455" w:rsidP="003F14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1455">
        <w:rPr>
          <w:rFonts w:ascii="Times New Roman" w:hAnsi="Times New Roman" w:cs="Times New Roman"/>
          <w:sz w:val="28"/>
          <w:szCs w:val="28"/>
        </w:rPr>
        <w:t xml:space="preserve">За последние три года повысилась рождаемость, снизилась смертность. За время его работы не было случаев материнской смертности. За короткий период работы Юсупова А.О. существенно изменилась материально-техническая база ЦРН и периферии, повысилось качество оказания медицинской помощи, все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снабжены медицинским оборудованием, медикаментозное обеспечение 100%. Юсупов Л.О. сумел перейти на новый уровень качественного и своевременного оказания медицинской помощи населению района, изучить структуру заболеваемости и болезненности района, определить для себя основные пути развития здравоохранения района, создать условия нахождения больных в стационарах, организовать своевременное бесплатное оказание медицинской помощи.</w:t>
      </w:r>
    </w:p>
    <w:p w:rsidR="0049564D" w:rsidRDefault="003F1455" w:rsidP="003F1455">
      <w:pPr>
        <w:spacing w:line="360" w:lineRule="auto"/>
        <w:ind w:firstLine="567"/>
      </w:pPr>
      <w:r w:rsidRPr="003F1455">
        <w:rPr>
          <w:rFonts w:ascii="Times New Roman" w:hAnsi="Times New Roman" w:cs="Times New Roman"/>
          <w:sz w:val="28"/>
          <w:szCs w:val="28"/>
        </w:rPr>
        <w:t xml:space="preserve">За вклад в развитии здравоохранения Юсупов А.О. награжден грамотами </w:t>
      </w:r>
      <w:proofErr w:type="spellStart"/>
      <w:r w:rsidRPr="003F1455">
        <w:rPr>
          <w:rFonts w:ascii="Times New Roman" w:hAnsi="Times New Roman" w:cs="Times New Roman"/>
          <w:sz w:val="28"/>
          <w:szCs w:val="28"/>
        </w:rPr>
        <w:t>РФОМСа</w:t>
      </w:r>
      <w:proofErr w:type="spellEnd"/>
      <w:r w:rsidRPr="003F1455">
        <w:rPr>
          <w:rFonts w:ascii="Times New Roman" w:hAnsi="Times New Roman" w:cs="Times New Roman"/>
          <w:sz w:val="28"/>
          <w:szCs w:val="28"/>
        </w:rPr>
        <w:t xml:space="preserve"> и МЗ РД. Удостоен ордена Правительства РФ «Польза, честь и слава».</w:t>
      </w:r>
      <w:r>
        <w:t xml:space="preserve"> </w:t>
      </w:r>
      <w:bookmarkStart w:id="0" w:name="_GoBack"/>
      <w:bookmarkEnd w:id="0"/>
    </w:p>
    <w:sectPr w:rsidR="0049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2A"/>
    <w:rsid w:val="0034562A"/>
    <w:rsid w:val="003F1455"/>
    <w:rsid w:val="0049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2B76-2967-4A4F-861D-877C04DD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2017-02-13T12:21:00Z</dcterms:created>
  <dcterms:modified xsi:type="dcterms:W3CDTF">2017-02-13T12:22:00Z</dcterms:modified>
</cp:coreProperties>
</file>