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369" w:rsidRPr="00577309" w:rsidRDefault="00AA0369" w:rsidP="00AA0369">
      <w:pPr>
        <w:spacing w:after="0"/>
        <w:rPr>
          <w:rFonts w:ascii="Times New Roman" w:hAnsi="Times New Roman"/>
          <w:b/>
          <w:sz w:val="28"/>
        </w:rPr>
      </w:pPr>
      <w:bookmarkStart w:id="0" w:name="_GoBack"/>
      <w:r w:rsidRPr="0020133D">
        <w:rPr>
          <w:rFonts w:ascii="Times New Roman" w:hAnsi="Times New Roman"/>
          <w:b/>
          <w:sz w:val="28"/>
        </w:rPr>
        <w:t>Основные цели и задачи учрежден</w:t>
      </w:r>
      <w:r>
        <w:rPr>
          <w:rFonts w:ascii="Times New Roman" w:hAnsi="Times New Roman"/>
          <w:b/>
          <w:sz w:val="28"/>
        </w:rPr>
        <w:t>ия</w:t>
      </w:r>
      <w:bookmarkEnd w:id="0"/>
      <w:r>
        <w:rPr>
          <w:rFonts w:ascii="Times New Roman" w:hAnsi="Times New Roman"/>
          <w:b/>
          <w:sz w:val="28"/>
        </w:rPr>
        <w:t>:</w:t>
      </w:r>
    </w:p>
    <w:p w:rsidR="00AA0369" w:rsidRPr="00A70F66" w:rsidRDefault="00AA0369" w:rsidP="00AA0369">
      <w:pPr>
        <w:pStyle w:val="20"/>
        <w:shd w:val="clear" w:color="auto" w:fill="auto"/>
        <w:spacing w:after="303" w:line="210" w:lineRule="exact"/>
        <w:ind w:left="900"/>
        <w:rPr>
          <w:rFonts w:ascii="Times New Roman" w:hAnsi="Times New Roman"/>
          <w:sz w:val="28"/>
          <w:szCs w:val="28"/>
        </w:rPr>
      </w:pPr>
      <w:r w:rsidRPr="00A70F66">
        <w:rPr>
          <w:rFonts w:ascii="Times New Roman" w:hAnsi="Times New Roman"/>
          <w:sz w:val="28"/>
          <w:szCs w:val="28"/>
        </w:rPr>
        <w:t>3. Цели, предмет и виды деятельности Комплексного центра</w:t>
      </w:r>
    </w:p>
    <w:p w:rsidR="00AA0369" w:rsidRPr="00A70F66" w:rsidRDefault="00AA0369" w:rsidP="00AA0369">
      <w:pPr>
        <w:pStyle w:val="a4"/>
        <w:shd w:val="clear" w:color="auto" w:fill="auto"/>
        <w:spacing w:before="0"/>
        <w:ind w:left="40" w:right="60" w:firstLine="660"/>
        <w:rPr>
          <w:sz w:val="28"/>
          <w:szCs w:val="28"/>
        </w:rPr>
      </w:pPr>
      <w:proofErr w:type="gramStart"/>
      <w:r w:rsidRPr="00A70F66">
        <w:rPr>
          <w:sz w:val="28"/>
          <w:szCs w:val="28"/>
        </w:rPr>
        <w:t>3.1 .Комплексный</w:t>
      </w:r>
      <w:proofErr w:type="gramEnd"/>
      <w:r w:rsidRPr="00A70F66">
        <w:rPr>
          <w:sz w:val="28"/>
          <w:szCs w:val="28"/>
        </w:rPr>
        <w:t xml:space="preserve"> центр осуществляет свою деятельность в соответствии с предметом и целями деятельности, определенными федеральными законами, законодательством Республики Дагестан и настоящим Уставом, путем выполнения работ, оказания услуг в сфере, указанной в пункте 3.2 настоящего Устава.</w:t>
      </w:r>
    </w:p>
    <w:p w:rsidR="00AA0369" w:rsidRPr="00A70F66" w:rsidRDefault="00AA0369" w:rsidP="00AA0369">
      <w:pPr>
        <w:pStyle w:val="a4"/>
        <w:shd w:val="clear" w:color="auto" w:fill="auto"/>
        <w:spacing w:before="0"/>
        <w:ind w:left="40" w:right="60" w:firstLine="660"/>
        <w:rPr>
          <w:sz w:val="28"/>
          <w:szCs w:val="28"/>
        </w:rPr>
      </w:pPr>
      <w:r w:rsidRPr="00A70F66">
        <w:rPr>
          <w:sz w:val="28"/>
          <w:szCs w:val="28"/>
        </w:rPr>
        <w:t>3.2.Целью создания Комплексного центра является оказание семьям и отдельным гражданам, попавшим в трудную жизненную ситуацию, помощи в реализации законных прав и интересов, содействия в улучшении их социального и материального положения, а также психологического статуса.</w:t>
      </w:r>
    </w:p>
    <w:p w:rsidR="00AA0369" w:rsidRPr="00A70F66" w:rsidRDefault="00AA0369" w:rsidP="00AA0369">
      <w:pPr>
        <w:pStyle w:val="a4"/>
        <w:shd w:val="clear" w:color="auto" w:fill="auto"/>
        <w:spacing w:before="0"/>
        <w:ind w:left="40" w:right="60" w:firstLine="660"/>
        <w:rPr>
          <w:sz w:val="28"/>
          <w:szCs w:val="28"/>
        </w:rPr>
      </w:pPr>
      <w:r w:rsidRPr="00A70F66">
        <w:rPr>
          <w:sz w:val="28"/>
          <w:szCs w:val="28"/>
        </w:rPr>
        <w:t>3.3.Основным предметом деятельности (задачами) Комплексного центра являются:</w:t>
      </w:r>
    </w:p>
    <w:p w:rsidR="00AA0369" w:rsidRPr="00A70F66" w:rsidRDefault="00AA0369" w:rsidP="00AA0369">
      <w:pPr>
        <w:pStyle w:val="a4"/>
        <w:shd w:val="clear" w:color="auto" w:fill="auto"/>
        <w:spacing w:before="0"/>
        <w:ind w:left="40" w:right="60" w:firstLine="660"/>
        <w:rPr>
          <w:sz w:val="28"/>
          <w:szCs w:val="28"/>
        </w:rPr>
      </w:pPr>
      <w:r w:rsidRPr="00A70F66">
        <w:rPr>
          <w:sz w:val="28"/>
          <w:szCs w:val="28"/>
        </w:rPr>
        <w:t>реализация государственной по</w:t>
      </w:r>
      <w:r>
        <w:rPr>
          <w:sz w:val="28"/>
          <w:szCs w:val="28"/>
        </w:rPr>
        <w:t xml:space="preserve">литики в сфере социального </w:t>
      </w:r>
      <w:proofErr w:type="gramStart"/>
      <w:r>
        <w:rPr>
          <w:sz w:val="28"/>
          <w:szCs w:val="28"/>
        </w:rPr>
        <w:t>обслужи</w:t>
      </w:r>
      <w:r w:rsidRPr="00A70F66">
        <w:rPr>
          <w:sz w:val="28"/>
          <w:szCs w:val="28"/>
        </w:rPr>
        <w:t>ва</w:t>
      </w:r>
      <w:r>
        <w:rPr>
          <w:sz w:val="28"/>
          <w:szCs w:val="28"/>
        </w:rPr>
        <w:t xml:space="preserve">ния </w:t>
      </w:r>
      <w:r w:rsidRPr="00A70F66">
        <w:rPr>
          <w:sz w:val="28"/>
          <w:szCs w:val="28"/>
        </w:rPr>
        <w:t xml:space="preserve"> населения</w:t>
      </w:r>
      <w:proofErr w:type="gramEnd"/>
      <w:r w:rsidRPr="00A70F66">
        <w:rPr>
          <w:sz w:val="28"/>
          <w:szCs w:val="28"/>
        </w:rPr>
        <w:t>;</w:t>
      </w:r>
    </w:p>
    <w:p w:rsidR="00AA0369" w:rsidRPr="00A70F66" w:rsidRDefault="00AA0369" w:rsidP="00AA0369">
      <w:pPr>
        <w:pStyle w:val="a4"/>
        <w:shd w:val="clear" w:color="auto" w:fill="auto"/>
        <w:spacing w:before="0"/>
        <w:ind w:left="40" w:right="60" w:firstLine="660"/>
        <w:rPr>
          <w:sz w:val="28"/>
          <w:szCs w:val="28"/>
        </w:rPr>
      </w:pPr>
      <w:r w:rsidRPr="00A70F66">
        <w:rPr>
          <w:sz w:val="28"/>
          <w:szCs w:val="28"/>
        </w:rPr>
        <w:t>обеспечение, в пределах своих полномочий, государственных гарантий в сфере социального обслуживания населения;</w:t>
      </w:r>
    </w:p>
    <w:p w:rsidR="00AA0369" w:rsidRPr="00A70F66" w:rsidRDefault="00AA0369" w:rsidP="00AA0369">
      <w:pPr>
        <w:pStyle w:val="a4"/>
        <w:shd w:val="clear" w:color="auto" w:fill="auto"/>
        <w:spacing w:before="0"/>
        <w:ind w:left="40" w:right="60" w:firstLine="660"/>
        <w:rPr>
          <w:sz w:val="28"/>
          <w:szCs w:val="28"/>
        </w:rPr>
      </w:pPr>
      <w:r w:rsidRPr="00A70F66">
        <w:rPr>
          <w:sz w:val="28"/>
          <w:szCs w:val="28"/>
        </w:rPr>
        <w:t>предоставление гражданам, семьям и детям, находящимся в трудной жизненной ситуации, социального обслуживания на дому (включая социально-медицинское обслуживание), стационарного и пол у стационарного социального обслуживания, срочного социального обслуживания, временного приюта, консультативной и материальной помощи, реабилитационных и иных социальных услуг;</w:t>
      </w:r>
    </w:p>
    <w:p w:rsidR="00AA0369" w:rsidRPr="00A70F66" w:rsidRDefault="00AA0369" w:rsidP="00AA0369">
      <w:pPr>
        <w:pStyle w:val="a4"/>
        <w:shd w:val="clear" w:color="auto" w:fill="auto"/>
        <w:spacing w:before="0"/>
        <w:ind w:left="40" w:right="60" w:firstLine="660"/>
        <w:jc w:val="left"/>
        <w:rPr>
          <w:sz w:val="28"/>
          <w:szCs w:val="28"/>
        </w:rPr>
      </w:pPr>
      <w:r w:rsidRPr="00A70F66">
        <w:rPr>
          <w:sz w:val="28"/>
          <w:szCs w:val="28"/>
        </w:rPr>
        <w:t xml:space="preserve">оказание помощи женщинам и детям - жертвам насилия в </w:t>
      </w:r>
      <w:proofErr w:type="gramStart"/>
      <w:r w:rsidRPr="00A70F66">
        <w:rPr>
          <w:sz w:val="28"/>
          <w:szCs w:val="28"/>
        </w:rPr>
        <w:t xml:space="preserve">семье;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</w:t>
      </w:r>
      <w:r w:rsidRPr="00A70F66">
        <w:rPr>
          <w:sz w:val="28"/>
          <w:szCs w:val="28"/>
        </w:rPr>
        <w:t xml:space="preserve">участие в работе по профилактике </w:t>
      </w:r>
      <w:proofErr w:type="spellStart"/>
      <w:r w:rsidRPr="00A70F66">
        <w:rPr>
          <w:sz w:val="28"/>
          <w:szCs w:val="28"/>
        </w:rPr>
        <w:t>безнадзорноети</w:t>
      </w:r>
      <w:proofErr w:type="spellEnd"/>
      <w:r w:rsidRPr="00A70F66">
        <w:rPr>
          <w:sz w:val="28"/>
          <w:szCs w:val="28"/>
        </w:rPr>
        <w:t xml:space="preserve"> несовершеннолетних </w:t>
      </w:r>
      <w:proofErr w:type="spellStart"/>
      <w:r>
        <w:rPr>
          <w:sz w:val="28"/>
          <w:szCs w:val="28"/>
        </w:rPr>
        <w:t>за</w:t>
      </w:r>
      <w:r w:rsidRPr="00A70F66">
        <w:rPr>
          <w:sz w:val="28"/>
          <w:szCs w:val="28"/>
        </w:rPr>
        <w:t>ищите</w:t>
      </w:r>
      <w:proofErr w:type="spellEnd"/>
      <w:r w:rsidRPr="00A70F66">
        <w:rPr>
          <w:sz w:val="28"/>
          <w:szCs w:val="28"/>
        </w:rPr>
        <w:t xml:space="preserve"> их прав;</w:t>
      </w:r>
    </w:p>
    <w:p w:rsidR="00AA0369" w:rsidRPr="00A70F66" w:rsidRDefault="00AA0369" w:rsidP="00AA0369">
      <w:pPr>
        <w:pStyle w:val="a4"/>
        <w:shd w:val="clear" w:color="auto" w:fill="auto"/>
        <w:spacing w:before="0"/>
        <w:ind w:left="40" w:right="60" w:firstLine="660"/>
        <w:rPr>
          <w:sz w:val="28"/>
          <w:szCs w:val="28"/>
        </w:rPr>
      </w:pPr>
      <w:r w:rsidRPr="00A70F66">
        <w:rPr>
          <w:sz w:val="28"/>
          <w:szCs w:val="28"/>
        </w:rPr>
        <w:t>взаимодействие с благотвори</w:t>
      </w:r>
      <w:r>
        <w:rPr>
          <w:sz w:val="28"/>
          <w:szCs w:val="28"/>
        </w:rPr>
        <w:t xml:space="preserve">тельными и </w:t>
      </w:r>
      <w:proofErr w:type="gramStart"/>
      <w:r>
        <w:rPr>
          <w:sz w:val="28"/>
          <w:szCs w:val="28"/>
        </w:rPr>
        <w:t>другими общественными</w:t>
      </w:r>
      <w:r w:rsidRPr="00A70F66">
        <w:rPr>
          <w:sz w:val="28"/>
          <w:szCs w:val="28"/>
        </w:rPr>
        <w:t xml:space="preserve"> организациями</w:t>
      </w:r>
      <w:proofErr w:type="gramEnd"/>
      <w:r w:rsidRPr="00A70F66">
        <w:rPr>
          <w:sz w:val="28"/>
          <w:szCs w:val="28"/>
        </w:rPr>
        <w:t xml:space="preserve"> и объединениями по в</w:t>
      </w:r>
      <w:r>
        <w:rPr>
          <w:sz w:val="28"/>
          <w:szCs w:val="28"/>
        </w:rPr>
        <w:t>опросам социального обслуживания</w:t>
      </w:r>
      <w:r w:rsidRPr="00A70F66">
        <w:rPr>
          <w:sz w:val="28"/>
          <w:szCs w:val="28"/>
        </w:rPr>
        <w:t xml:space="preserve"> населения в целях реализации государственной социальной политики.</w:t>
      </w:r>
    </w:p>
    <w:p w:rsidR="00AA0369" w:rsidRPr="00A70F66" w:rsidRDefault="00AA0369" w:rsidP="00AA0369">
      <w:pPr>
        <w:pStyle w:val="a4"/>
        <w:shd w:val="clear" w:color="auto" w:fill="auto"/>
        <w:spacing w:before="0"/>
        <w:ind w:left="40" w:right="60" w:firstLine="660"/>
        <w:rPr>
          <w:sz w:val="28"/>
          <w:szCs w:val="28"/>
        </w:rPr>
      </w:pPr>
      <w:r w:rsidRPr="00A70F66">
        <w:rPr>
          <w:sz w:val="28"/>
          <w:szCs w:val="28"/>
        </w:rPr>
        <w:t>3.4.Комплексный центр осуществ</w:t>
      </w:r>
      <w:r>
        <w:rPr>
          <w:sz w:val="28"/>
          <w:szCs w:val="28"/>
        </w:rPr>
        <w:t>ляет на территории муниципального</w:t>
      </w:r>
      <w:r w:rsidRPr="00A70F66">
        <w:rPr>
          <w:sz w:val="28"/>
          <w:szCs w:val="28"/>
        </w:rPr>
        <w:t xml:space="preserve"> образования следующие виды деятельности (функции);</w:t>
      </w:r>
    </w:p>
    <w:p w:rsidR="00AA0369" w:rsidRPr="00A70F66" w:rsidRDefault="00AA0369" w:rsidP="00AA0369">
      <w:pPr>
        <w:pStyle w:val="a4"/>
        <w:shd w:val="clear" w:color="auto" w:fill="auto"/>
        <w:spacing w:before="0"/>
        <w:ind w:left="40" w:right="60" w:firstLine="660"/>
        <w:rPr>
          <w:sz w:val="28"/>
          <w:szCs w:val="28"/>
        </w:rPr>
      </w:pPr>
      <w:r w:rsidRPr="00A70F66">
        <w:rPr>
          <w:sz w:val="28"/>
          <w:szCs w:val="28"/>
        </w:rPr>
        <w:t>выявляет совместно с органами здравоохранения, образования миграционной службы, правоохранительными органами, общественными религиозными организациями и объединен</w:t>
      </w:r>
      <w:r>
        <w:rPr>
          <w:sz w:val="28"/>
          <w:szCs w:val="28"/>
        </w:rPr>
        <w:t xml:space="preserve">иями граждан, семьи и </w:t>
      </w:r>
      <w:proofErr w:type="gramStart"/>
      <w:r>
        <w:rPr>
          <w:sz w:val="28"/>
          <w:szCs w:val="28"/>
        </w:rPr>
        <w:t>детей</w:t>
      </w:r>
      <w:proofErr w:type="gramEnd"/>
      <w:r>
        <w:rPr>
          <w:sz w:val="28"/>
          <w:szCs w:val="28"/>
        </w:rPr>
        <w:t xml:space="preserve"> ну</w:t>
      </w:r>
      <w:r w:rsidRPr="00A70F66">
        <w:rPr>
          <w:sz w:val="28"/>
          <w:szCs w:val="28"/>
        </w:rPr>
        <w:t>ждающихся в социальном обслуживании;</w:t>
      </w:r>
    </w:p>
    <w:p w:rsidR="00AA0369" w:rsidRPr="00A70F66" w:rsidRDefault="00AA0369" w:rsidP="00AA0369">
      <w:pPr>
        <w:pStyle w:val="a4"/>
        <w:shd w:val="clear" w:color="auto" w:fill="auto"/>
        <w:spacing w:before="0"/>
        <w:ind w:left="40" w:right="60" w:firstLine="6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0F66">
        <w:rPr>
          <w:sz w:val="28"/>
          <w:szCs w:val="28"/>
        </w:rPr>
        <w:t xml:space="preserve">ведет дифференцированный </w:t>
      </w:r>
      <w:r>
        <w:rPr>
          <w:sz w:val="28"/>
          <w:szCs w:val="28"/>
        </w:rPr>
        <w:t xml:space="preserve">учет всех граждан, семей и </w:t>
      </w:r>
      <w:proofErr w:type="gramStart"/>
      <w:r>
        <w:rPr>
          <w:sz w:val="28"/>
          <w:szCs w:val="28"/>
        </w:rPr>
        <w:t>детей</w:t>
      </w:r>
      <w:proofErr w:type="gramEnd"/>
      <w:r w:rsidRPr="00A70F66">
        <w:rPr>
          <w:sz w:val="28"/>
          <w:szCs w:val="28"/>
        </w:rPr>
        <w:t xml:space="preserve"> нуждающих</w:t>
      </w:r>
      <w:r>
        <w:rPr>
          <w:sz w:val="28"/>
          <w:szCs w:val="28"/>
        </w:rPr>
        <w:t>ся в социальном обслуживании:</w:t>
      </w:r>
      <w:r w:rsidRPr="00A70F66">
        <w:rPr>
          <w:sz w:val="28"/>
          <w:szCs w:val="28"/>
        </w:rPr>
        <w:t xml:space="preserve"> </w:t>
      </w:r>
    </w:p>
    <w:p w:rsidR="00AA0369" w:rsidRPr="00A70F66" w:rsidRDefault="00AA0369" w:rsidP="00AA0369">
      <w:pPr>
        <w:pStyle w:val="a4"/>
        <w:shd w:val="clear" w:color="auto" w:fill="auto"/>
        <w:spacing w:before="0"/>
        <w:ind w:left="40" w:right="60" w:firstLine="660"/>
        <w:jc w:val="left"/>
        <w:rPr>
          <w:sz w:val="28"/>
          <w:szCs w:val="28"/>
        </w:rPr>
      </w:pPr>
      <w:r w:rsidRPr="00A70F66">
        <w:rPr>
          <w:sz w:val="28"/>
          <w:szCs w:val="28"/>
        </w:rPr>
        <w:t xml:space="preserve">определяет конкретные виды социального обслуживания, </w:t>
      </w:r>
      <w:proofErr w:type="gramStart"/>
      <w:r w:rsidRPr="00A70F66">
        <w:rPr>
          <w:sz w:val="28"/>
          <w:szCs w:val="28"/>
        </w:rPr>
        <w:t>периодичност</w:t>
      </w:r>
      <w:r>
        <w:rPr>
          <w:sz w:val="28"/>
          <w:szCs w:val="28"/>
        </w:rPr>
        <w:t>ь  и</w:t>
      </w:r>
      <w:proofErr w:type="gramEnd"/>
      <w:r w:rsidRPr="00A70F66">
        <w:rPr>
          <w:sz w:val="28"/>
          <w:szCs w:val="28"/>
        </w:rPr>
        <w:t xml:space="preserve"> предоставления гражданам, семьям и детям, нуждающимся в социально</w:t>
      </w:r>
      <w:r>
        <w:rPr>
          <w:sz w:val="28"/>
          <w:szCs w:val="28"/>
        </w:rPr>
        <w:t xml:space="preserve">м </w:t>
      </w:r>
      <w:r w:rsidRPr="00A70F66">
        <w:rPr>
          <w:sz w:val="28"/>
          <w:szCs w:val="28"/>
        </w:rPr>
        <w:t xml:space="preserve"> </w:t>
      </w:r>
      <w:r>
        <w:rPr>
          <w:sz w:val="28"/>
          <w:szCs w:val="28"/>
        </w:rPr>
        <w:t>обслужи</w:t>
      </w:r>
      <w:r w:rsidRPr="00A70F66">
        <w:rPr>
          <w:sz w:val="28"/>
          <w:szCs w:val="28"/>
        </w:rPr>
        <w:t>вании;</w:t>
      </w:r>
    </w:p>
    <w:p w:rsidR="00AA0369" w:rsidRDefault="00AA0369" w:rsidP="00AA0369">
      <w:pPr>
        <w:pStyle w:val="a4"/>
        <w:shd w:val="clear" w:color="auto" w:fill="auto"/>
        <w:spacing w:before="0"/>
        <w:ind w:left="40" w:right="60" w:firstLine="660"/>
        <w:rPr>
          <w:sz w:val="28"/>
          <w:szCs w:val="28"/>
        </w:rPr>
      </w:pPr>
      <w:r w:rsidRPr="00A70F66">
        <w:rPr>
          <w:sz w:val="28"/>
          <w:szCs w:val="28"/>
        </w:rPr>
        <w:t>предоставляет в соответствии с Перечнем гарантированны</w:t>
      </w:r>
      <w:r>
        <w:rPr>
          <w:sz w:val="28"/>
          <w:szCs w:val="28"/>
        </w:rPr>
        <w:t>х</w:t>
      </w:r>
      <w:r w:rsidRPr="00A70F66">
        <w:rPr>
          <w:sz w:val="28"/>
          <w:szCs w:val="28"/>
        </w:rPr>
        <w:t xml:space="preserve"> </w:t>
      </w:r>
      <w:r>
        <w:rPr>
          <w:sz w:val="28"/>
          <w:szCs w:val="28"/>
        </w:rPr>
        <w:t>госуд</w:t>
      </w:r>
      <w:r w:rsidRPr="00A70F66">
        <w:rPr>
          <w:sz w:val="28"/>
          <w:szCs w:val="28"/>
        </w:rPr>
        <w:t xml:space="preserve">арством социальных услуг, предоставляемых гражданам, </w:t>
      </w:r>
      <w:r w:rsidRPr="00A70F66">
        <w:rPr>
          <w:sz w:val="28"/>
          <w:szCs w:val="28"/>
        </w:rPr>
        <w:lastRenderedPageBreak/>
        <w:t xml:space="preserve">находящимся </w:t>
      </w:r>
      <w:r>
        <w:rPr>
          <w:sz w:val="28"/>
          <w:szCs w:val="28"/>
        </w:rPr>
        <w:t>в тру</w:t>
      </w:r>
      <w:r w:rsidRPr="00A70F66">
        <w:rPr>
          <w:sz w:val="28"/>
          <w:szCs w:val="28"/>
        </w:rPr>
        <w:t>дной жизненной ситуации, государственными учреждениями социально! обслуживания населения в Республике Дагестан, утверждении</w:t>
      </w:r>
    </w:p>
    <w:p w:rsidR="00AA0369" w:rsidRPr="00577309" w:rsidRDefault="00AA0369" w:rsidP="00AA0369">
      <w:pPr>
        <w:pStyle w:val="a4"/>
        <w:shd w:val="clear" w:color="auto" w:fill="auto"/>
        <w:ind w:left="40" w:right="20"/>
        <w:rPr>
          <w:sz w:val="28"/>
          <w:szCs w:val="28"/>
        </w:rPr>
      </w:pPr>
      <w:r w:rsidRPr="00577309">
        <w:rPr>
          <w:rStyle w:val="a5"/>
          <w:rFonts w:ascii="Times New Roman" w:hAnsi="Times New Roman" w:cs="Times New Roman"/>
          <w:b w:val="0"/>
          <w:sz w:val="28"/>
          <w:szCs w:val="28"/>
        </w:rPr>
        <w:t>Правительством</w:t>
      </w:r>
      <w:r w:rsidRPr="00577309">
        <w:rPr>
          <w:sz w:val="28"/>
          <w:szCs w:val="28"/>
        </w:rPr>
        <w:t xml:space="preserve"> Республики Дагестан, гражданам, находящимся в трудной </w:t>
      </w:r>
      <w:r w:rsidRPr="00577309">
        <w:rPr>
          <w:rStyle w:val="a5"/>
          <w:rFonts w:ascii="Times New Roman" w:hAnsi="Times New Roman" w:cs="Times New Roman"/>
          <w:b w:val="0"/>
          <w:sz w:val="28"/>
          <w:szCs w:val="28"/>
        </w:rPr>
        <w:t>жизненной</w:t>
      </w:r>
      <w:r w:rsidRPr="00577309">
        <w:rPr>
          <w:sz w:val="28"/>
          <w:szCs w:val="28"/>
        </w:rPr>
        <w:t xml:space="preserve"> ситуации:</w:t>
      </w:r>
    </w:p>
    <w:p w:rsidR="00AA0369" w:rsidRPr="00577309" w:rsidRDefault="00AA0369" w:rsidP="00AA0369">
      <w:pPr>
        <w:pStyle w:val="a4"/>
        <w:shd w:val="clear" w:color="auto" w:fill="auto"/>
        <w:ind w:left="40" w:right="20" w:firstLine="660"/>
        <w:jc w:val="left"/>
        <w:rPr>
          <w:sz w:val="28"/>
          <w:szCs w:val="28"/>
        </w:rPr>
      </w:pPr>
      <w:r w:rsidRPr="00577309">
        <w:rPr>
          <w:rStyle w:val="a5"/>
          <w:rFonts w:ascii="Times New Roman" w:hAnsi="Times New Roman" w:cs="Times New Roman"/>
          <w:b w:val="0"/>
          <w:sz w:val="28"/>
          <w:szCs w:val="28"/>
        </w:rPr>
        <w:t>услуги по</w:t>
      </w:r>
      <w:r w:rsidRPr="00577309">
        <w:rPr>
          <w:sz w:val="28"/>
          <w:szCs w:val="28"/>
        </w:rPr>
        <w:t xml:space="preserve"> организации питания, быта и досуга обслуживаемых; </w:t>
      </w:r>
      <w:r w:rsidRPr="00577309">
        <w:rPr>
          <w:rStyle w:val="a5"/>
          <w:rFonts w:ascii="Times New Roman" w:hAnsi="Times New Roman" w:cs="Times New Roman"/>
          <w:b w:val="0"/>
          <w:sz w:val="28"/>
          <w:szCs w:val="28"/>
        </w:rPr>
        <w:t>социально</w:t>
      </w:r>
      <w:r w:rsidRPr="00577309">
        <w:rPr>
          <w:sz w:val="28"/>
          <w:szCs w:val="28"/>
        </w:rPr>
        <w:t xml:space="preserve">-медицинские и санитарно-гигиенические услуги; </w:t>
      </w:r>
    </w:p>
    <w:p w:rsidR="00AA0369" w:rsidRPr="00577309" w:rsidRDefault="00AA0369" w:rsidP="00AA0369">
      <w:pPr>
        <w:pStyle w:val="a4"/>
        <w:shd w:val="clear" w:color="auto" w:fill="auto"/>
        <w:ind w:left="40" w:right="20" w:firstLine="660"/>
        <w:jc w:val="left"/>
        <w:rPr>
          <w:sz w:val="28"/>
          <w:szCs w:val="28"/>
        </w:rPr>
      </w:pPr>
      <w:r w:rsidRPr="00577309">
        <w:rPr>
          <w:rStyle w:val="a5"/>
          <w:rFonts w:ascii="Times New Roman" w:hAnsi="Times New Roman" w:cs="Times New Roman"/>
          <w:b w:val="0"/>
          <w:sz w:val="28"/>
          <w:szCs w:val="28"/>
        </w:rPr>
        <w:t>услуги по</w:t>
      </w:r>
      <w:r w:rsidRPr="00577309">
        <w:rPr>
          <w:sz w:val="28"/>
          <w:szCs w:val="28"/>
        </w:rPr>
        <w:t xml:space="preserve"> содействию в получении образования и (или) профессии </w:t>
      </w:r>
      <w:r w:rsidRPr="00577309">
        <w:rPr>
          <w:rStyle w:val="a5"/>
          <w:rFonts w:ascii="Times New Roman" w:hAnsi="Times New Roman" w:cs="Times New Roman"/>
          <w:b w:val="0"/>
          <w:sz w:val="28"/>
          <w:szCs w:val="28"/>
        </w:rPr>
        <w:t>инвалидами</w:t>
      </w:r>
      <w:r w:rsidRPr="00577309">
        <w:rPr>
          <w:sz w:val="28"/>
          <w:szCs w:val="28"/>
        </w:rPr>
        <w:t xml:space="preserve"> в соответствии с их физическими возможностями и умственными </w:t>
      </w:r>
      <w:r w:rsidRPr="00577309">
        <w:rPr>
          <w:rStyle w:val="a5"/>
          <w:rFonts w:ascii="Times New Roman" w:hAnsi="Times New Roman" w:cs="Times New Roman"/>
          <w:b w:val="0"/>
          <w:sz w:val="28"/>
          <w:szCs w:val="28"/>
        </w:rPr>
        <w:t>способностями;</w:t>
      </w:r>
    </w:p>
    <w:p w:rsidR="00AA0369" w:rsidRPr="00577309" w:rsidRDefault="00AA0369" w:rsidP="00AA0369">
      <w:pPr>
        <w:pStyle w:val="a4"/>
        <w:shd w:val="clear" w:color="auto" w:fill="auto"/>
        <w:ind w:left="700" w:right="20"/>
        <w:jc w:val="left"/>
        <w:rPr>
          <w:sz w:val="28"/>
          <w:szCs w:val="28"/>
        </w:rPr>
      </w:pPr>
      <w:r w:rsidRPr="00577309">
        <w:rPr>
          <w:rStyle w:val="a5"/>
          <w:rFonts w:ascii="Times New Roman" w:hAnsi="Times New Roman" w:cs="Times New Roman"/>
          <w:b w:val="0"/>
          <w:sz w:val="28"/>
          <w:szCs w:val="28"/>
        </w:rPr>
        <w:t>услуги</w:t>
      </w:r>
      <w:r w:rsidRPr="00577309">
        <w:rPr>
          <w:sz w:val="28"/>
          <w:szCs w:val="28"/>
        </w:rPr>
        <w:t xml:space="preserve"> по содействию в трудоустройстве; </w:t>
      </w:r>
      <w:r w:rsidRPr="00577309">
        <w:rPr>
          <w:rStyle w:val="a5"/>
          <w:rFonts w:ascii="Times New Roman" w:hAnsi="Times New Roman" w:cs="Times New Roman"/>
          <w:b w:val="0"/>
          <w:sz w:val="28"/>
          <w:szCs w:val="28"/>
        </w:rPr>
        <w:t>правовые</w:t>
      </w:r>
      <w:r w:rsidRPr="00577309">
        <w:rPr>
          <w:sz w:val="28"/>
          <w:szCs w:val="28"/>
        </w:rPr>
        <w:t xml:space="preserve"> услуги обслуживаемым; </w:t>
      </w:r>
      <w:r w:rsidRPr="00577309">
        <w:rPr>
          <w:rStyle w:val="a5"/>
          <w:rFonts w:ascii="Times New Roman" w:hAnsi="Times New Roman" w:cs="Times New Roman"/>
          <w:b w:val="0"/>
          <w:sz w:val="28"/>
          <w:szCs w:val="28"/>
        </w:rPr>
        <w:t>услуги по оказанию</w:t>
      </w:r>
      <w:r w:rsidRPr="00577309">
        <w:rPr>
          <w:sz w:val="28"/>
          <w:szCs w:val="28"/>
        </w:rPr>
        <w:t xml:space="preserve"> срочной социальной помощи; </w:t>
      </w:r>
      <w:r w:rsidRPr="00577309">
        <w:rPr>
          <w:rStyle w:val="a5"/>
          <w:rFonts w:ascii="Times New Roman" w:hAnsi="Times New Roman" w:cs="Times New Roman"/>
          <w:b w:val="0"/>
          <w:sz w:val="28"/>
          <w:szCs w:val="28"/>
        </w:rPr>
        <w:t>в случае</w:t>
      </w:r>
      <w:r w:rsidRPr="00577309">
        <w:rPr>
          <w:sz w:val="28"/>
          <w:szCs w:val="28"/>
        </w:rPr>
        <w:t xml:space="preserve"> смерти организует ритуальные услуги;</w:t>
      </w:r>
    </w:p>
    <w:p w:rsidR="00AA0369" w:rsidRPr="00577309" w:rsidRDefault="00AA0369" w:rsidP="00AA0369">
      <w:pPr>
        <w:pStyle w:val="a4"/>
        <w:shd w:val="clear" w:color="auto" w:fill="auto"/>
        <w:ind w:left="40" w:right="20" w:firstLine="660"/>
        <w:rPr>
          <w:sz w:val="28"/>
          <w:szCs w:val="28"/>
        </w:rPr>
      </w:pPr>
      <w:r w:rsidRPr="00577309">
        <w:rPr>
          <w:rStyle w:val="a5"/>
          <w:rFonts w:ascii="Times New Roman" w:hAnsi="Times New Roman" w:cs="Times New Roman"/>
          <w:b w:val="0"/>
          <w:sz w:val="28"/>
          <w:szCs w:val="28"/>
        </w:rPr>
        <w:t>оказывает</w:t>
      </w:r>
      <w:r w:rsidRPr="00577309">
        <w:rPr>
          <w:sz w:val="28"/>
          <w:szCs w:val="28"/>
        </w:rPr>
        <w:t xml:space="preserve"> семьям, находящимся в трудной жизненной </w:t>
      </w:r>
      <w:proofErr w:type="gramStart"/>
      <w:r w:rsidRPr="00577309">
        <w:rPr>
          <w:sz w:val="28"/>
          <w:szCs w:val="28"/>
        </w:rPr>
        <w:t>ситуации,  пси</w:t>
      </w:r>
      <w:r w:rsidRPr="00577309">
        <w:rPr>
          <w:rStyle w:val="a5"/>
          <w:rFonts w:ascii="Times New Roman" w:hAnsi="Times New Roman" w:cs="Times New Roman"/>
          <w:b w:val="0"/>
          <w:sz w:val="28"/>
          <w:szCs w:val="28"/>
        </w:rPr>
        <w:t>холого</w:t>
      </w:r>
      <w:proofErr w:type="gramEnd"/>
      <w:r w:rsidRPr="00577309">
        <w:rPr>
          <w:sz w:val="28"/>
          <w:szCs w:val="28"/>
        </w:rPr>
        <w:t>-</w:t>
      </w:r>
      <w:proofErr w:type="spellStart"/>
      <w:r w:rsidRPr="00577309">
        <w:rPr>
          <w:sz w:val="28"/>
          <w:szCs w:val="28"/>
        </w:rPr>
        <w:t>педаготическую</w:t>
      </w:r>
      <w:proofErr w:type="spellEnd"/>
      <w:r w:rsidRPr="00577309">
        <w:rPr>
          <w:sz w:val="28"/>
          <w:szCs w:val="28"/>
        </w:rPr>
        <w:t xml:space="preserve"> помощь;</w:t>
      </w:r>
    </w:p>
    <w:p w:rsidR="00AA0369" w:rsidRPr="00577309" w:rsidRDefault="00AA0369" w:rsidP="00AA0369">
      <w:pPr>
        <w:pStyle w:val="a4"/>
        <w:shd w:val="clear" w:color="auto" w:fill="auto"/>
        <w:ind w:left="40" w:right="20" w:firstLine="660"/>
        <w:rPr>
          <w:sz w:val="28"/>
          <w:szCs w:val="28"/>
        </w:rPr>
      </w:pPr>
      <w:r w:rsidRPr="00577309">
        <w:rPr>
          <w:sz w:val="28"/>
          <w:szCs w:val="28"/>
        </w:rPr>
        <w:t xml:space="preserve">обеспечивает социальный патронаж семей, нуждающихся в социальной </w:t>
      </w:r>
      <w:r w:rsidRPr="00577309">
        <w:rPr>
          <w:rStyle w:val="a5"/>
          <w:rFonts w:ascii="Times New Roman" w:hAnsi="Times New Roman" w:cs="Times New Roman"/>
          <w:b w:val="0"/>
          <w:sz w:val="28"/>
          <w:szCs w:val="28"/>
        </w:rPr>
        <w:t>поддержке</w:t>
      </w:r>
      <w:r w:rsidRPr="00577309">
        <w:rPr>
          <w:sz w:val="28"/>
          <w:szCs w:val="28"/>
        </w:rPr>
        <w:t xml:space="preserve"> и реабилитации;</w:t>
      </w:r>
    </w:p>
    <w:p w:rsidR="00AA0369" w:rsidRPr="00577309" w:rsidRDefault="00AA0369" w:rsidP="00AA0369">
      <w:pPr>
        <w:pStyle w:val="a4"/>
        <w:shd w:val="clear" w:color="auto" w:fill="auto"/>
        <w:ind w:left="40" w:right="20" w:firstLine="660"/>
        <w:rPr>
          <w:sz w:val="28"/>
          <w:szCs w:val="28"/>
        </w:rPr>
      </w:pPr>
      <w:r w:rsidRPr="00577309">
        <w:rPr>
          <w:rStyle w:val="a5"/>
          <w:rFonts w:ascii="Times New Roman" w:hAnsi="Times New Roman" w:cs="Times New Roman"/>
          <w:b w:val="0"/>
          <w:sz w:val="28"/>
          <w:szCs w:val="28"/>
        </w:rPr>
        <w:t>оказывает</w:t>
      </w:r>
      <w:r w:rsidRPr="00577309">
        <w:rPr>
          <w:sz w:val="28"/>
          <w:szCs w:val="28"/>
        </w:rPr>
        <w:t xml:space="preserve"> женщинам, находящимся</w:t>
      </w:r>
      <w:r w:rsidRPr="0057730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577309">
        <w:rPr>
          <w:sz w:val="28"/>
          <w:szCs w:val="28"/>
        </w:rPr>
        <w:t xml:space="preserve"> трудной жизненной</w:t>
      </w:r>
      <w:r w:rsidRPr="0057730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ситуации, или подвергшимся</w:t>
      </w:r>
      <w:r w:rsidRPr="00577309">
        <w:rPr>
          <w:sz w:val="28"/>
          <w:szCs w:val="28"/>
        </w:rPr>
        <w:t xml:space="preserve"> психофизическому насилию психологическую, юридическую, </w:t>
      </w:r>
      <w:r w:rsidRPr="00577309">
        <w:rPr>
          <w:rStyle w:val="a5"/>
          <w:rFonts w:ascii="Times New Roman" w:hAnsi="Times New Roman" w:cs="Times New Roman"/>
          <w:b w:val="0"/>
          <w:sz w:val="28"/>
          <w:szCs w:val="28"/>
        </w:rPr>
        <w:t>педагогическую,</w:t>
      </w:r>
      <w:r w:rsidRPr="00577309">
        <w:rPr>
          <w:sz w:val="28"/>
          <w:szCs w:val="28"/>
        </w:rPr>
        <w:t xml:space="preserve"> социальную и иные виды помощи;</w:t>
      </w:r>
    </w:p>
    <w:p w:rsidR="00AA0369" w:rsidRPr="00577309" w:rsidRDefault="00AA0369" w:rsidP="00AA0369">
      <w:pPr>
        <w:pStyle w:val="a4"/>
        <w:shd w:val="clear" w:color="auto" w:fill="auto"/>
        <w:ind w:left="40" w:right="20" w:firstLine="660"/>
        <w:rPr>
          <w:sz w:val="28"/>
          <w:szCs w:val="28"/>
        </w:rPr>
      </w:pPr>
      <w:r w:rsidRPr="00577309">
        <w:rPr>
          <w:sz w:val="28"/>
          <w:szCs w:val="28"/>
        </w:rPr>
        <w:t xml:space="preserve">взаимодействует с советами ветеранов, общественными организациями </w:t>
      </w:r>
      <w:r w:rsidRPr="00577309">
        <w:rPr>
          <w:rStyle w:val="a5"/>
          <w:rFonts w:ascii="Times New Roman" w:hAnsi="Times New Roman" w:cs="Times New Roman"/>
          <w:b w:val="0"/>
          <w:sz w:val="28"/>
          <w:szCs w:val="28"/>
        </w:rPr>
        <w:t>инвалидов</w:t>
      </w:r>
      <w:r w:rsidRPr="00577309">
        <w:rPr>
          <w:sz w:val="28"/>
          <w:szCs w:val="28"/>
        </w:rPr>
        <w:t xml:space="preserve"> и другими общественными организациями по реализации </w:t>
      </w:r>
      <w:r w:rsidRPr="00577309">
        <w:rPr>
          <w:rStyle w:val="a5"/>
          <w:rFonts w:ascii="Times New Roman" w:hAnsi="Times New Roman" w:cs="Times New Roman"/>
          <w:b w:val="0"/>
          <w:sz w:val="28"/>
          <w:szCs w:val="28"/>
        </w:rPr>
        <w:t>программ,</w:t>
      </w:r>
      <w:r w:rsidRPr="00577309">
        <w:rPr>
          <w:sz w:val="28"/>
          <w:szCs w:val="28"/>
        </w:rPr>
        <w:t xml:space="preserve"> способствующих улучшению условий жизни и быта ветеранов, </w:t>
      </w:r>
      <w:r w:rsidRPr="00577309">
        <w:rPr>
          <w:rStyle w:val="a5"/>
          <w:rFonts w:ascii="Times New Roman" w:hAnsi="Times New Roman" w:cs="Times New Roman"/>
          <w:b w:val="0"/>
          <w:sz w:val="28"/>
          <w:szCs w:val="28"/>
        </w:rPr>
        <w:t>инвалидов;</w:t>
      </w:r>
    </w:p>
    <w:p w:rsidR="00AA0369" w:rsidRPr="00577309" w:rsidRDefault="00AA0369" w:rsidP="00AA0369">
      <w:pPr>
        <w:pStyle w:val="a4"/>
        <w:shd w:val="clear" w:color="auto" w:fill="auto"/>
        <w:ind w:left="40" w:firstLine="660"/>
        <w:jc w:val="left"/>
        <w:rPr>
          <w:sz w:val="28"/>
          <w:szCs w:val="28"/>
        </w:rPr>
      </w:pPr>
      <w:r w:rsidRPr="00577309">
        <w:rPr>
          <w:sz w:val="28"/>
          <w:szCs w:val="28"/>
        </w:rPr>
        <w:t>организует благотворительные мероприятия;</w:t>
      </w:r>
    </w:p>
    <w:p w:rsidR="00AA0369" w:rsidRPr="00577309" w:rsidRDefault="00AA0369" w:rsidP="00AA0369">
      <w:pPr>
        <w:pStyle w:val="a4"/>
        <w:shd w:val="clear" w:color="auto" w:fill="auto"/>
        <w:ind w:left="40" w:right="20" w:firstLine="660"/>
        <w:rPr>
          <w:sz w:val="28"/>
          <w:szCs w:val="28"/>
        </w:rPr>
      </w:pPr>
      <w:r w:rsidRPr="00577309">
        <w:rPr>
          <w:sz w:val="28"/>
          <w:szCs w:val="28"/>
        </w:rPr>
        <w:t xml:space="preserve">участвует в разработке программ по проведению мероприятий в связи с </w:t>
      </w:r>
      <w:r w:rsidRPr="00577309">
        <w:rPr>
          <w:rStyle w:val="a5"/>
          <w:rFonts w:ascii="Times New Roman" w:hAnsi="Times New Roman" w:cs="Times New Roman"/>
          <w:b w:val="0"/>
          <w:sz w:val="28"/>
          <w:szCs w:val="28"/>
        </w:rPr>
        <w:t>памятными</w:t>
      </w:r>
      <w:r w:rsidRPr="00577309">
        <w:rPr>
          <w:sz w:val="28"/>
          <w:szCs w:val="28"/>
        </w:rPr>
        <w:t xml:space="preserve"> событиями истории Отечества;</w:t>
      </w:r>
    </w:p>
    <w:p w:rsidR="00AA0369" w:rsidRPr="00577309" w:rsidRDefault="00AA0369" w:rsidP="00AA0369">
      <w:pPr>
        <w:pStyle w:val="a4"/>
        <w:shd w:val="clear" w:color="auto" w:fill="auto"/>
        <w:ind w:left="40" w:right="20" w:firstLine="660"/>
        <w:rPr>
          <w:sz w:val="28"/>
          <w:szCs w:val="28"/>
        </w:rPr>
      </w:pPr>
      <w:r w:rsidRPr="00577309">
        <w:rPr>
          <w:sz w:val="28"/>
          <w:szCs w:val="28"/>
        </w:rPr>
        <w:t xml:space="preserve">участвует в разработке и реализации программ в области социальной </w:t>
      </w:r>
      <w:r w:rsidRPr="00577309">
        <w:rPr>
          <w:rStyle w:val="a5"/>
          <w:rFonts w:ascii="Times New Roman" w:hAnsi="Times New Roman" w:cs="Times New Roman"/>
          <w:b w:val="0"/>
          <w:sz w:val="28"/>
          <w:szCs w:val="28"/>
        </w:rPr>
        <w:t>поддержки</w:t>
      </w:r>
      <w:r w:rsidRPr="00577309">
        <w:rPr>
          <w:sz w:val="28"/>
          <w:szCs w:val="28"/>
        </w:rPr>
        <w:t xml:space="preserve"> граждан, семей и детей, имеющих право на меры социальной </w:t>
      </w:r>
      <w:r w:rsidRPr="00577309">
        <w:rPr>
          <w:rStyle w:val="a5"/>
          <w:rFonts w:ascii="Times New Roman" w:hAnsi="Times New Roman" w:cs="Times New Roman"/>
          <w:b w:val="0"/>
          <w:sz w:val="28"/>
          <w:szCs w:val="28"/>
        </w:rPr>
        <w:t>поддержки;</w:t>
      </w:r>
    </w:p>
    <w:p w:rsidR="00AA0369" w:rsidRPr="00577309" w:rsidRDefault="00AA0369" w:rsidP="00AA0369">
      <w:pPr>
        <w:pStyle w:val="a4"/>
        <w:shd w:val="clear" w:color="auto" w:fill="auto"/>
        <w:ind w:left="40" w:right="20" w:firstLine="660"/>
        <w:rPr>
          <w:sz w:val="28"/>
          <w:szCs w:val="28"/>
        </w:rPr>
      </w:pPr>
      <w:r w:rsidRPr="00577309">
        <w:rPr>
          <w:sz w:val="28"/>
          <w:szCs w:val="28"/>
        </w:rPr>
        <w:lastRenderedPageBreak/>
        <w:t>участвует в реализации индивидуальных программ реабилитации инвалидов;</w:t>
      </w:r>
    </w:p>
    <w:p w:rsidR="00AA0369" w:rsidRPr="00577309" w:rsidRDefault="00AA0369" w:rsidP="00AA0369">
      <w:pPr>
        <w:pStyle w:val="a4"/>
        <w:shd w:val="clear" w:color="auto" w:fill="auto"/>
        <w:ind w:left="40" w:right="20" w:firstLine="660"/>
        <w:rPr>
          <w:sz w:val="28"/>
          <w:szCs w:val="28"/>
        </w:rPr>
      </w:pPr>
      <w:r w:rsidRPr="00577309">
        <w:rPr>
          <w:sz w:val="28"/>
          <w:szCs w:val="28"/>
        </w:rPr>
        <w:t>создает условия для участия в лечебно-трудовой деятельности нуждающихся в трудовой реабилитации граждан, обслуживаемых Комплексным центром;</w:t>
      </w:r>
    </w:p>
    <w:p w:rsidR="00AA0369" w:rsidRPr="00577309" w:rsidRDefault="00AA0369" w:rsidP="00AA0369">
      <w:pPr>
        <w:pStyle w:val="a4"/>
        <w:shd w:val="clear" w:color="auto" w:fill="auto"/>
        <w:ind w:left="40" w:right="20" w:firstLine="660"/>
        <w:rPr>
          <w:sz w:val="28"/>
          <w:szCs w:val="28"/>
        </w:rPr>
      </w:pPr>
      <w:r w:rsidRPr="00577309">
        <w:rPr>
          <w:sz w:val="28"/>
          <w:szCs w:val="28"/>
        </w:rPr>
        <w:t>обеспечивает в пределах своей компетенции защиту сведений, составляющих государственную тайну;</w:t>
      </w:r>
    </w:p>
    <w:p w:rsidR="00AA0369" w:rsidRPr="00577309" w:rsidRDefault="00AA0369" w:rsidP="00AA0369">
      <w:pPr>
        <w:pStyle w:val="a4"/>
        <w:shd w:val="clear" w:color="auto" w:fill="auto"/>
        <w:ind w:left="40" w:right="20" w:firstLine="660"/>
        <w:jc w:val="left"/>
        <w:rPr>
          <w:sz w:val="28"/>
          <w:szCs w:val="28"/>
        </w:rPr>
      </w:pPr>
      <w:r w:rsidRPr="00577309">
        <w:rPr>
          <w:sz w:val="28"/>
          <w:szCs w:val="28"/>
        </w:rPr>
        <w:t>организует прием граждан, обеспечивает своевременное и полное рассмотрение обращений граждан, принимает по ним решения и направляет заявителям ответы в установленные законодательством сроки;</w:t>
      </w:r>
    </w:p>
    <w:p w:rsidR="00AA0369" w:rsidRPr="00577309" w:rsidRDefault="00AA0369" w:rsidP="00AA0369">
      <w:pPr>
        <w:pStyle w:val="a4"/>
        <w:shd w:val="clear" w:color="auto" w:fill="auto"/>
        <w:ind w:left="40" w:right="20" w:firstLine="660"/>
        <w:jc w:val="left"/>
        <w:rPr>
          <w:sz w:val="28"/>
          <w:szCs w:val="28"/>
        </w:rPr>
      </w:pPr>
      <w:r w:rsidRPr="00577309">
        <w:rPr>
          <w:sz w:val="28"/>
          <w:szCs w:val="28"/>
        </w:rPr>
        <w:t xml:space="preserve"> выполняет мероприятия по мобилизационной подготовке; обеспечивает профессиональную подготовку работников Комплексного центра, их переподготовку, повышение квалификации и стажировку;</w:t>
      </w:r>
    </w:p>
    <w:p w:rsidR="00AA0369" w:rsidRPr="00577309" w:rsidRDefault="00AA0369" w:rsidP="00AA0369">
      <w:pPr>
        <w:pStyle w:val="a4"/>
        <w:shd w:val="clear" w:color="auto" w:fill="auto"/>
        <w:ind w:left="40" w:right="20" w:firstLine="660"/>
        <w:rPr>
          <w:sz w:val="28"/>
          <w:szCs w:val="28"/>
        </w:rPr>
      </w:pPr>
      <w:r w:rsidRPr="00577309">
        <w:rPr>
          <w:sz w:val="28"/>
          <w:szCs w:val="28"/>
        </w:rPr>
        <w:t xml:space="preserve">обеспечивает в соответствии с законодательством хранение, учет </w:t>
      </w:r>
      <w:proofErr w:type="gramStart"/>
      <w:r w:rsidRPr="00577309">
        <w:rPr>
          <w:sz w:val="28"/>
          <w:szCs w:val="28"/>
        </w:rPr>
        <w:t>и  использование</w:t>
      </w:r>
      <w:proofErr w:type="gramEnd"/>
      <w:r w:rsidRPr="00577309">
        <w:rPr>
          <w:sz w:val="28"/>
          <w:szCs w:val="28"/>
        </w:rPr>
        <w:t xml:space="preserve"> архивных документов;</w:t>
      </w:r>
    </w:p>
    <w:p w:rsidR="00AA0369" w:rsidRPr="00577309" w:rsidRDefault="00AA0369" w:rsidP="00AA0369">
      <w:pPr>
        <w:pStyle w:val="a4"/>
        <w:shd w:val="clear" w:color="auto" w:fill="auto"/>
        <w:ind w:left="40" w:right="20" w:firstLine="660"/>
        <w:rPr>
          <w:sz w:val="28"/>
          <w:szCs w:val="28"/>
        </w:rPr>
      </w:pPr>
      <w:r w:rsidRPr="00577309">
        <w:rPr>
          <w:sz w:val="28"/>
          <w:szCs w:val="28"/>
        </w:rPr>
        <w:t xml:space="preserve">Обслуживание граждан Комплексным центром производится бесплатно, а также на условиях частичной или полной оплаты предоставляемых социальных услуг в порядке, определенном Правительством Республики Дагестан. </w:t>
      </w:r>
    </w:p>
    <w:p w:rsidR="00876A01" w:rsidRDefault="00876A01"/>
    <w:sectPr w:rsidR="00876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ED"/>
    <w:rsid w:val="007446ED"/>
    <w:rsid w:val="00876A01"/>
    <w:rsid w:val="00AA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F53A9-49DF-4B1C-BD00-B1E6BF6C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3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AA0369"/>
    <w:rPr>
      <w:rFonts w:ascii="Tahoma" w:hAnsi="Tahoma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a3">
    <w:name w:val="Основной текст Знак"/>
    <w:basedOn w:val="a0"/>
    <w:link w:val="a4"/>
    <w:uiPriority w:val="99"/>
    <w:locked/>
    <w:rsid w:val="00AA0369"/>
    <w:rPr>
      <w:rFonts w:cs="Times New Roman"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A0369"/>
    <w:pPr>
      <w:shd w:val="clear" w:color="auto" w:fill="FFFFFF"/>
      <w:spacing w:after="420" w:line="240" w:lineRule="atLeast"/>
    </w:pPr>
    <w:rPr>
      <w:rFonts w:ascii="Tahoma" w:eastAsiaTheme="minorHAnsi" w:hAnsi="Tahoma"/>
      <w:b/>
      <w:bCs/>
      <w:spacing w:val="10"/>
      <w:sz w:val="21"/>
      <w:szCs w:val="21"/>
    </w:rPr>
  </w:style>
  <w:style w:type="paragraph" w:styleId="a4">
    <w:name w:val="Body Text"/>
    <w:basedOn w:val="a"/>
    <w:link w:val="a3"/>
    <w:uiPriority w:val="99"/>
    <w:rsid w:val="00AA0369"/>
    <w:pPr>
      <w:shd w:val="clear" w:color="auto" w:fill="FFFFFF"/>
      <w:spacing w:before="420" w:after="0" w:line="317" w:lineRule="exact"/>
      <w:jc w:val="both"/>
    </w:pPr>
    <w:rPr>
      <w:rFonts w:asciiTheme="minorHAnsi" w:eastAsiaTheme="minorHAnsi" w:hAnsiTheme="minorHAnsi"/>
      <w:spacing w:val="10"/>
    </w:rPr>
  </w:style>
  <w:style w:type="character" w:customStyle="1" w:styleId="1">
    <w:name w:val="Основной текст Знак1"/>
    <w:basedOn w:val="a0"/>
    <w:uiPriority w:val="99"/>
    <w:semiHidden/>
    <w:rsid w:val="00AA0369"/>
    <w:rPr>
      <w:rFonts w:ascii="Calibri" w:eastAsia="Calibri" w:hAnsi="Calibri" w:cs="Times New Roman"/>
    </w:rPr>
  </w:style>
  <w:style w:type="character" w:customStyle="1" w:styleId="a5">
    <w:name w:val="Основной текст + Полужирный"/>
    <w:aliases w:val="Интервал 0 pt"/>
    <w:basedOn w:val="a3"/>
    <w:uiPriority w:val="99"/>
    <w:rsid w:val="00AA0369"/>
    <w:rPr>
      <w:rFonts w:ascii="Microsoft Sans Serif" w:hAnsi="Microsoft Sans Serif" w:cs="Microsoft Sans Serif"/>
      <w:b/>
      <w:bCs/>
      <w:spacing w:val="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2017-02-13T14:03:00Z</dcterms:created>
  <dcterms:modified xsi:type="dcterms:W3CDTF">2017-02-13T14:03:00Z</dcterms:modified>
</cp:coreProperties>
</file>