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CB6" w:rsidRDefault="00FE2CB6" w:rsidP="00FE2CB6">
      <w:pPr>
        <w:pStyle w:val="1"/>
        <w:shd w:val="clear" w:color="auto" w:fill="FFFFFF"/>
        <w:spacing w:before="0" w:beforeAutospacing="0" w:after="300" w:afterAutospacing="0"/>
        <w:textAlignment w:val="baseline"/>
        <w:rPr>
          <w:rFonts w:ascii="Roboto" w:hAnsi="Roboto"/>
          <w:color w:val="232323"/>
          <w:sz w:val="35"/>
          <w:szCs w:val="35"/>
        </w:rPr>
      </w:pPr>
      <w:r>
        <w:rPr>
          <w:rFonts w:ascii="Roboto" w:hAnsi="Roboto"/>
          <w:color w:val="232323"/>
          <w:sz w:val="35"/>
          <w:szCs w:val="35"/>
        </w:rPr>
        <w:t>Деятельность ТФОМС РД</w:t>
      </w:r>
    </w:p>
    <w:p w:rsidR="00FE2CB6" w:rsidRPr="00FE2CB6" w:rsidRDefault="00FE2CB6" w:rsidP="00FE2CB6">
      <w:pPr>
        <w:spacing w:after="0"/>
        <w:rPr>
          <w:rFonts w:ascii="Times New Roman" w:hAnsi="Times New Roman"/>
          <w:sz w:val="28"/>
          <w:szCs w:val="28"/>
        </w:rPr>
      </w:pPr>
      <w:r w:rsidRPr="00FE2CB6">
        <w:rPr>
          <w:rFonts w:ascii="Roboto" w:hAnsi="Roboto"/>
          <w:color w:val="262626"/>
          <w:sz w:val="28"/>
          <w:szCs w:val="28"/>
          <w:shd w:val="clear" w:color="auto" w:fill="FFFFFF"/>
        </w:rPr>
        <w:t>    Деятельность Территориального фонда ОМС Республики Дагестан по управлению средствами ОМС и осуществлению полномочий страховщика на территории Республики Дагестан сосредоточена в следующих основных направлениях:</w:t>
      </w:r>
    </w:p>
    <w:p w:rsidR="00FE2CB6" w:rsidRPr="00FE2CB6" w:rsidRDefault="00FE2CB6" w:rsidP="00FE2CB6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8"/>
          <w:szCs w:val="28"/>
        </w:rPr>
      </w:pPr>
      <w:r w:rsidRPr="00FE2CB6">
        <w:rPr>
          <w:rFonts w:ascii="Roboto" w:hAnsi="Roboto"/>
          <w:color w:val="262626"/>
          <w:sz w:val="28"/>
          <w:szCs w:val="28"/>
        </w:rPr>
        <w:t>    участие в разработке территориальных программ государственных гарантий оказания гражданам бесплатной медицинской помощи и определении тарифов на оплату медицинской помощи на территории Республики Дагестан;</w:t>
      </w:r>
    </w:p>
    <w:p w:rsidR="00FE2CB6" w:rsidRPr="00FE2CB6" w:rsidRDefault="00FE2CB6" w:rsidP="00FE2CB6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8"/>
          <w:szCs w:val="28"/>
        </w:rPr>
      </w:pPr>
      <w:r w:rsidRPr="00FE2CB6">
        <w:rPr>
          <w:rFonts w:ascii="Roboto" w:hAnsi="Roboto"/>
          <w:color w:val="262626"/>
          <w:sz w:val="28"/>
          <w:szCs w:val="28"/>
        </w:rPr>
        <w:t>    аккумулирование средств обязательного медицинского страхования и управление ими, осуществление финансового обеспечения реализации территориальной программ обязательного медицинского страхования в Республике Дагестан, формирование и использование резервов для обеспечения финансовой устойчивости обязательного медицинского страхования в порядке, установленном Федеральным фондом;</w:t>
      </w:r>
    </w:p>
    <w:p w:rsidR="00FE2CB6" w:rsidRPr="00FE2CB6" w:rsidRDefault="00FE2CB6" w:rsidP="00FE2CB6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8"/>
          <w:szCs w:val="28"/>
        </w:rPr>
      </w:pPr>
      <w:r w:rsidRPr="00FE2CB6">
        <w:rPr>
          <w:rFonts w:ascii="Roboto" w:hAnsi="Roboto"/>
          <w:color w:val="262626"/>
          <w:sz w:val="28"/>
          <w:szCs w:val="28"/>
        </w:rPr>
        <w:t>    осуществление совместно ГУ - отделение Пенсионного фонда Российской Федерации в Республике Дагестан контроля за правильностью исчисления, полнотой и своевременностью уплаты (перечисления) страховых взносов на обязательное медицинское страхование;</w:t>
      </w:r>
    </w:p>
    <w:p w:rsidR="00FE2CB6" w:rsidRPr="00FE2CB6" w:rsidRDefault="00FE2CB6" w:rsidP="00FE2CB6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8"/>
          <w:szCs w:val="28"/>
        </w:rPr>
      </w:pPr>
      <w:r w:rsidRPr="00FE2CB6">
        <w:rPr>
          <w:rFonts w:ascii="Roboto" w:hAnsi="Roboto"/>
          <w:color w:val="262626"/>
          <w:sz w:val="28"/>
          <w:szCs w:val="28"/>
        </w:rPr>
        <w:t>    осуществление администрирования доходов бюджета Федерального фонда, поступающих от уплаты страховых взносов на обязательное медицинское страхование неработающего населения, ведение учета страхователей для неработающих граждан;</w:t>
      </w:r>
    </w:p>
    <w:p w:rsidR="00FE2CB6" w:rsidRPr="00FE2CB6" w:rsidRDefault="00FE2CB6" w:rsidP="00FE2CB6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8"/>
          <w:szCs w:val="28"/>
        </w:rPr>
      </w:pPr>
      <w:r w:rsidRPr="00FE2CB6">
        <w:rPr>
          <w:rFonts w:ascii="Roboto" w:hAnsi="Roboto"/>
          <w:color w:val="262626"/>
          <w:sz w:val="28"/>
          <w:szCs w:val="28"/>
        </w:rPr>
        <w:t>    обеспечение права граждан в сфере обязательного медицинского страхования, в том числе путем проведения контроля объемов, сроков, качества и условий предоставления медицинской помощи, информирование граждан о порядке обеспечения и защиты их прав в соответствии с Федеральным законом "О медицинском страховании в Российской Федерации";</w:t>
      </w:r>
    </w:p>
    <w:p w:rsidR="00FE2CB6" w:rsidRPr="00FE2CB6" w:rsidRDefault="00FE2CB6" w:rsidP="00FE2CB6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8"/>
          <w:szCs w:val="28"/>
        </w:rPr>
      </w:pPr>
      <w:r w:rsidRPr="00FE2CB6">
        <w:rPr>
          <w:rFonts w:ascii="Roboto" w:hAnsi="Roboto"/>
          <w:color w:val="262626"/>
          <w:sz w:val="28"/>
          <w:szCs w:val="28"/>
        </w:rPr>
        <w:t>    предъявление в интересах застрахованного лица требований к страхователю, страховой медицинской организации и медицинской организации, в том числе в судебном порядке, связанные с защитой его прав и законных интересов в сфере обязательного медицинского страхования;</w:t>
      </w:r>
    </w:p>
    <w:p w:rsidR="00FE2CB6" w:rsidRPr="00FE2CB6" w:rsidRDefault="00FE2CB6" w:rsidP="00FE2CB6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8"/>
          <w:szCs w:val="28"/>
        </w:rPr>
      </w:pPr>
      <w:r w:rsidRPr="00FE2CB6">
        <w:rPr>
          <w:rFonts w:ascii="Roboto" w:hAnsi="Roboto"/>
          <w:color w:val="262626"/>
          <w:sz w:val="28"/>
          <w:szCs w:val="28"/>
        </w:rPr>
        <w:t>    проведение расчетов за медицинскую помощь, оказанную гражданам в Российской Федерации вне территории страхования по видам, включенным в базовую программу обязательного медицинского страхования;</w:t>
      </w:r>
    </w:p>
    <w:p w:rsidR="00FE2CB6" w:rsidRPr="00FE2CB6" w:rsidRDefault="00FE2CB6" w:rsidP="00FE2CB6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8"/>
          <w:szCs w:val="28"/>
        </w:rPr>
      </w:pPr>
      <w:r w:rsidRPr="00FE2CB6">
        <w:rPr>
          <w:rFonts w:ascii="Roboto" w:hAnsi="Roboto"/>
          <w:color w:val="262626"/>
          <w:sz w:val="28"/>
          <w:szCs w:val="28"/>
        </w:rPr>
        <w:t xml:space="preserve">    осуществление контроля за использованием средств обязательного медицинского страхования страховыми медицинскими организациями и медицинскими организациями в соответствии с порядком организации и проведения контроля объемов, сроков, качества и условий предоставления медицинской помощи, в том числе проведение проверок и ревизий, предъявления исков к юридическим или физическим лицам, ответственным за причинение вреда здоровью застрахованного лица, в целях возмещения </w:t>
      </w:r>
      <w:r w:rsidRPr="00FE2CB6">
        <w:rPr>
          <w:rFonts w:ascii="Roboto" w:hAnsi="Roboto"/>
          <w:color w:val="262626"/>
          <w:sz w:val="28"/>
          <w:szCs w:val="28"/>
        </w:rPr>
        <w:lastRenderedPageBreak/>
        <w:t>расходов в пределах суммы, затраченной на оказание медицинской помощи застрахованному лицу;</w:t>
      </w:r>
    </w:p>
    <w:p w:rsidR="00FE2CB6" w:rsidRPr="00FE2CB6" w:rsidRDefault="00FE2CB6" w:rsidP="00FE2CB6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8"/>
          <w:szCs w:val="28"/>
        </w:rPr>
      </w:pPr>
      <w:r w:rsidRPr="00FE2CB6">
        <w:rPr>
          <w:rFonts w:ascii="Roboto" w:hAnsi="Roboto"/>
          <w:color w:val="262626"/>
          <w:sz w:val="28"/>
          <w:szCs w:val="28"/>
        </w:rPr>
        <w:t xml:space="preserve">    участие в реализация приоритетного национального проекта «Здоровье», контроль за использованием средств ОМС в рамках приоритетного национального проекта «Здоровье», мониторинг лекарственного </w:t>
      </w:r>
      <w:proofErr w:type="gramStart"/>
      <w:r w:rsidRPr="00FE2CB6">
        <w:rPr>
          <w:rFonts w:ascii="Roboto" w:hAnsi="Roboto"/>
          <w:color w:val="262626"/>
          <w:sz w:val="28"/>
          <w:szCs w:val="28"/>
        </w:rPr>
        <w:t>обеспечения,  закупочных</w:t>
      </w:r>
      <w:proofErr w:type="gramEnd"/>
      <w:r w:rsidRPr="00FE2CB6">
        <w:rPr>
          <w:rFonts w:ascii="Roboto" w:hAnsi="Roboto"/>
          <w:color w:val="262626"/>
          <w:sz w:val="28"/>
          <w:szCs w:val="28"/>
        </w:rPr>
        <w:t xml:space="preserve"> цен на продукты питания в стационарах республики;</w:t>
      </w:r>
    </w:p>
    <w:p w:rsidR="00FE2CB6" w:rsidRPr="00FE2CB6" w:rsidRDefault="00FE2CB6" w:rsidP="00FE2CB6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8"/>
          <w:szCs w:val="28"/>
        </w:rPr>
      </w:pPr>
      <w:r w:rsidRPr="00FE2CB6">
        <w:rPr>
          <w:rFonts w:ascii="Roboto" w:hAnsi="Roboto"/>
          <w:color w:val="262626"/>
          <w:sz w:val="28"/>
          <w:szCs w:val="28"/>
        </w:rPr>
        <w:t>    информационно-техническое и программное обеспечение мероприятий ТФОМС РД, информационное взаимодействие и координация информационных систем участников ОМС Республики, ведение территориальных реестров экспертов качества медицинской помощи, страховых медицинских организаций, медицинских организаций, осуществляющих деятельность в сфере обязательного медицинского страхования на территории Республики Дагестан. Ведение регионального сегмента единого регистра застрахованных лиц, обработка данных персонифицированного учета сведений о застрахованных лицах и персонифицированного учета сведений о медицинской помощи, оказанной застрахованным лицам в соответствии с законодательством Российской Федерации;</w:t>
      </w:r>
    </w:p>
    <w:p w:rsidR="00FE2CB6" w:rsidRPr="00FE2CB6" w:rsidRDefault="00FE2CB6" w:rsidP="00FE2CB6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8"/>
          <w:szCs w:val="28"/>
        </w:rPr>
      </w:pPr>
      <w:r w:rsidRPr="00FE2CB6">
        <w:rPr>
          <w:rFonts w:ascii="Roboto" w:hAnsi="Roboto"/>
          <w:color w:val="262626"/>
          <w:sz w:val="28"/>
          <w:szCs w:val="28"/>
        </w:rPr>
        <w:t>    обеспечение в пределах своей компетенции защиты сведений, составляющих информацию ограниченного доступа;</w:t>
      </w:r>
    </w:p>
    <w:p w:rsidR="00FE2CB6" w:rsidRPr="00FE2CB6" w:rsidRDefault="00FE2CB6" w:rsidP="00FE2CB6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8"/>
          <w:szCs w:val="28"/>
        </w:rPr>
      </w:pPr>
      <w:r w:rsidRPr="00FE2CB6">
        <w:rPr>
          <w:rFonts w:ascii="Roboto" w:hAnsi="Roboto"/>
          <w:color w:val="262626"/>
          <w:sz w:val="28"/>
          <w:szCs w:val="28"/>
        </w:rPr>
        <w:t>    осуществление подготовки и переподготовки кадров для осуществления деятельности в сфере обязательного медицинского страхования.</w:t>
      </w:r>
    </w:p>
    <w:p w:rsidR="00FE2CB6" w:rsidRDefault="00FE2CB6" w:rsidP="00FE2CB6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/>
        </w:rPr>
      </w:pPr>
    </w:p>
    <w:p w:rsidR="00FE2CB6" w:rsidRDefault="00FE2CB6" w:rsidP="00FE2CB6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/>
        </w:rPr>
      </w:pPr>
      <w:r>
        <w:rPr>
          <w:rFonts w:ascii="inherit" w:hAnsi="inherit"/>
        </w:rPr>
        <w:t>Деятельность Территориального фонда обязательного медицинского страхования Республики Дагестан регулируется Федеральным законом "О государственных социальных фондах", Федеральным законом «Об обязательном медицинском страховании», иными федеральными законами, законами Республики Дагестан и положением "о деятельности ТФОМС РД".</w:t>
      </w:r>
      <w:r>
        <w:rPr>
          <w:rFonts w:ascii="inherit" w:hAnsi="inherit"/>
        </w:rPr>
        <w:br/>
      </w:r>
      <w:r>
        <w:rPr>
          <w:rFonts w:ascii="inherit" w:hAnsi="inherit"/>
        </w:rPr>
        <w:br/>
        <w:t>Основными целями деятельности Дагестанского фонда обязательного медицинского страхования являются: Реализация государственной политики в сфере обязательного медицинского страхования на территории Республики Дагестан; обеспечение должного качества и доступности медицинской помощи, оказываемой лечебными учреждениями жителям республики. Для реализации этих целей фонд ставит перед собой следующие задачи:</w:t>
      </w:r>
    </w:p>
    <w:p w:rsidR="00FE2CB6" w:rsidRDefault="00FE2CB6" w:rsidP="00FE2CB6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/>
        </w:rPr>
      </w:pPr>
      <w:bookmarkStart w:id="0" w:name="_GoBack"/>
      <w:bookmarkEnd w:id="0"/>
    </w:p>
    <w:p w:rsidR="00FE2CB6" w:rsidRDefault="00FE2CB6" w:rsidP="00FE2CB6">
      <w:pPr>
        <w:pStyle w:val="a3"/>
        <w:spacing w:before="0" w:beforeAutospacing="0" w:after="0" w:afterAutospacing="0"/>
        <w:textAlignment w:val="baseline"/>
        <w:rPr>
          <w:rFonts w:ascii="inherit" w:hAnsi="inherit"/>
          <w:b/>
          <w:bCs/>
          <w:color w:val="262626"/>
          <w:sz w:val="26"/>
          <w:szCs w:val="26"/>
        </w:rPr>
      </w:pPr>
      <w:r>
        <w:rPr>
          <w:rFonts w:ascii="inherit" w:hAnsi="inherit"/>
          <w:b/>
          <w:bCs/>
          <w:color w:val="262626"/>
          <w:sz w:val="26"/>
          <w:szCs w:val="26"/>
        </w:rPr>
        <w:t>Основные задачи Территориального фонда ОМС Республики Дагестан</w:t>
      </w:r>
    </w:p>
    <w:p w:rsidR="00FE2CB6" w:rsidRDefault="00FE2CB6" w:rsidP="00FE2CB6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262626"/>
          <w:sz w:val="21"/>
          <w:szCs w:val="21"/>
        </w:rPr>
      </w:pPr>
    </w:p>
    <w:p w:rsidR="00FE2CB6" w:rsidRDefault="00FE2CB6" w:rsidP="00FE2CB6">
      <w:pPr>
        <w:shd w:val="clear" w:color="auto" w:fill="FFFFFF"/>
        <w:jc w:val="both"/>
        <w:textAlignment w:val="baseline"/>
        <w:rPr>
          <w:rFonts w:ascii="Roboto" w:hAnsi="Roboto"/>
          <w:color w:val="262626"/>
          <w:sz w:val="24"/>
          <w:szCs w:val="24"/>
        </w:rPr>
      </w:pPr>
      <w:r>
        <w:rPr>
          <w:rFonts w:ascii="Roboto" w:hAnsi="Roboto"/>
          <w:noProof/>
          <w:color w:val="262626"/>
          <w:sz w:val="21"/>
          <w:szCs w:val="21"/>
          <w:lang w:eastAsia="ru-RU"/>
        </w:rPr>
        <w:drawing>
          <wp:anchor distT="0" distB="0" distL="0" distR="0" simplePos="0" relativeHeight="251660288" behindDoc="0" locked="0" layoutInCell="1" allowOverlap="0" wp14:anchorId="7CFCE19E" wp14:editId="0C6856D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76275" cy="457200"/>
            <wp:effectExtent l="0" t="0" r="9525" b="0"/>
            <wp:wrapSquare wrapText="bothSides"/>
            <wp:docPr id="8" name="Рисунок 8" descr="come-redigere-i-bilan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me-redigere-i-bilanc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/>
          <w:color w:val="262626"/>
        </w:rPr>
        <w:t>Управление средствами обязательного медицинского страхования,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страхования.</w:t>
      </w:r>
    </w:p>
    <w:p w:rsidR="00FE2CB6" w:rsidRDefault="00FE2CB6" w:rsidP="00FE2C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color w:val="262626"/>
        </w:rPr>
      </w:pPr>
      <w:r>
        <w:rPr>
          <w:rFonts w:ascii="inherit" w:hAnsi="inherit"/>
          <w:color w:val="262626"/>
        </w:rPr>
        <w:t>   аккумулирование средств обязательного медицинского страхования и управление ими, осуществление финансового обеспечения реализации территориальной программ обязательного медицинского страхования в Республике Дагестан;</w:t>
      </w:r>
    </w:p>
    <w:p w:rsidR="00FE2CB6" w:rsidRDefault="00FE2CB6" w:rsidP="00FE2C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color w:val="262626"/>
        </w:rPr>
      </w:pPr>
      <w:r>
        <w:rPr>
          <w:rFonts w:ascii="inherit" w:hAnsi="inherit"/>
          <w:color w:val="262626"/>
        </w:rPr>
        <w:t xml:space="preserve">    осуществление совместно ГУ - отделение Пенсионного фонда Российской Федерации в Республике Дагестан контроля за правильностью исчисления, полнотой и </w:t>
      </w:r>
      <w:r>
        <w:rPr>
          <w:rFonts w:ascii="inherit" w:hAnsi="inherit"/>
          <w:color w:val="262626"/>
        </w:rPr>
        <w:lastRenderedPageBreak/>
        <w:t>своевременностью уплаты (перечисления) страховых взносов на обязательное медицинское страхование;</w:t>
      </w:r>
    </w:p>
    <w:p w:rsidR="00FE2CB6" w:rsidRDefault="00FE2CB6" w:rsidP="00FE2C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color w:val="262626"/>
        </w:rPr>
      </w:pPr>
      <w:r>
        <w:rPr>
          <w:rFonts w:ascii="inherit" w:hAnsi="inherit"/>
          <w:color w:val="262626"/>
        </w:rPr>
        <w:t>    осуществление администрирования доходов бюджета Федерального фонда, поступающих от уплаты страховых взносов на обязательное медицинское страхование неработающего населения, ведение учета страхователей для неработающих граждан;</w:t>
      </w:r>
    </w:p>
    <w:p w:rsidR="00FE2CB6" w:rsidRDefault="00FE2CB6" w:rsidP="00FE2C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color w:val="262626"/>
        </w:rPr>
      </w:pPr>
      <w:r>
        <w:rPr>
          <w:rFonts w:ascii="inherit" w:hAnsi="inherit"/>
          <w:color w:val="262626"/>
        </w:rPr>
        <w:t>    осуществление контроля за использованием средств обязательного медицинского страхования страховыми медицинскими организациями и медицинскими организациями;</w:t>
      </w:r>
    </w:p>
    <w:p w:rsidR="00FE2CB6" w:rsidRDefault="00FE2CB6" w:rsidP="00FE2CB6">
      <w:pPr>
        <w:rPr>
          <w:rFonts w:ascii="Times New Roman" w:hAnsi="Times New Roman"/>
        </w:rPr>
      </w:pPr>
      <w:r>
        <w:br/>
      </w:r>
    </w:p>
    <w:p w:rsidR="00FE2CB6" w:rsidRDefault="00FE2CB6" w:rsidP="00FE2CB6">
      <w:pPr>
        <w:pStyle w:val="a3"/>
        <w:spacing w:before="0" w:beforeAutospacing="0" w:after="0" w:afterAutospacing="0"/>
        <w:textAlignment w:val="baseline"/>
        <w:rPr>
          <w:rFonts w:ascii="inherit" w:hAnsi="inherit"/>
        </w:rPr>
      </w:pPr>
      <w:r>
        <w:rPr>
          <w:rFonts w:ascii="inherit" w:hAnsi="inherit"/>
          <w:b/>
          <w:bCs/>
          <w:sz w:val="26"/>
          <w:szCs w:val="26"/>
        </w:rPr>
        <w:t>Функции Территориального фонда ОМС Республики Дагестан</w:t>
      </w:r>
      <w:r>
        <w:rPr>
          <w:rStyle w:val="apple-converted-space"/>
          <w:rFonts w:ascii="inherit" w:hAnsi="inherit"/>
        </w:rPr>
        <w:t> </w:t>
      </w:r>
    </w:p>
    <w:p w:rsidR="00FE2CB6" w:rsidRDefault="00FE2CB6" w:rsidP="00FE2CB6">
      <w:pPr>
        <w:shd w:val="clear" w:color="auto" w:fill="FFFFFF"/>
        <w:jc w:val="both"/>
        <w:textAlignment w:val="baseline"/>
        <w:rPr>
          <w:rFonts w:ascii="inherit" w:hAnsi="inherit"/>
        </w:rPr>
      </w:pPr>
      <w:r>
        <w:rPr>
          <w:rFonts w:ascii="inherit" w:hAnsi="inherit"/>
          <w:noProof/>
          <w:lang w:eastAsia="ru-RU"/>
        </w:rPr>
        <w:drawing>
          <wp:anchor distT="0" distB="0" distL="0" distR="0" simplePos="0" relativeHeight="251659264" behindDoc="0" locked="0" layoutInCell="1" allowOverlap="0" wp14:anchorId="19D789D6" wp14:editId="7CCF9E8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66725" cy="514350"/>
            <wp:effectExtent l="0" t="0" r="9525" b="0"/>
            <wp:wrapSquare wrapText="bothSides"/>
            <wp:docPr id="2" name="Рисунок 2" descr="funkc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unkci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nherit" w:hAnsi="inherit"/>
        </w:rPr>
        <w:t xml:space="preserve">Территориальный фонд обязательного медицинского страхования Республики Дагестан выполняет функции по защите прав и законных интересов застрахованных </w:t>
      </w:r>
      <w:proofErr w:type="gramStart"/>
      <w:r>
        <w:rPr>
          <w:rFonts w:ascii="inherit" w:hAnsi="inherit"/>
        </w:rPr>
        <w:t>граждан</w:t>
      </w:r>
      <w:proofErr w:type="gramEnd"/>
      <w:r>
        <w:rPr>
          <w:rFonts w:ascii="inherit" w:hAnsi="inherit"/>
        </w:rPr>
        <w:t xml:space="preserve"> а получение бесплатной медицинской помощи в рамках базовой или территориальной программ обязательного медицинского страхования.</w:t>
      </w:r>
    </w:p>
    <w:p w:rsidR="00FE2CB6" w:rsidRDefault="00FE2CB6" w:rsidP="00FE2C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color w:val="262626"/>
        </w:rPr>
      </w:pPr>
      <w:r>
        <w:rPr>
          <w:rFonts w:ascii="inherit" w:hAnsi="inherit"/>
          <w:color w:val="262626"/>
        </w:rPr>
        <w:t>    организует прием граждан, обеспечивает своевременное и полное рассмотрение обращений граждан в соответствии с законодательством Российской Федерации; проводит разъяснительную работу, информирование населения по вопросам, относящимся к компетенции территориального фонда;</w:t>
      </w:r>
    </w:p>
    <w:p w:rsidR="00FE2CB6" w:rsidRDefault="00FE2CB6" w:rsidP="00FE2C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color w:val="262626"/>
        </w:rPr>
      </w:pPr>
      <w:r>
        <w:rPr>
          <w:rFonts w:ascii="inherit" w:hAnsi="inherit"/>
          <w:color w:val="262626"/>
        </w:rPr>
        <w:t>    заключает со страховыми медицинскими организациями, работающими в системе обязательного медицинского страхования, договор о финансовом обеспечении обязательного медицинского страхования; рассматривает дела и налагает штрафы, составляет акты о нарушении законодательства об обязательном медицинском страховании в соответствии с Федеральным законом "Об обязательном медицинском страховании в Российской Федерации"; получает от медицинских организаций сведения о застрахованном лице и об оказанной ему медицинской помощи, необходимые для проведения контроля объемов, сроков, качества и условий предоставления медицинской помощи;</w:t>
      </w:r>
    </w:p>
    <w:p w:rsidR="00FE2CB6" w:rsidRDefault="00FE2CB6" w:rsidP="00FE2C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color w:val="262626"/>
        </w:rPr>
      </w:pPr>
      <w:r>
        <w:rPr>
          <w:rFonts w:ascii="inherit" w:hAnsi="inherit"/>
          <w:color w:val="262626"/>
        </w:rPr>
        <w:t>    получает от страховых медицинских организаций данные о новых застрахованных лицах и сведения об изменении данных о ранее застрахованных лицах, а также отчетности об использовании средств обязательного медицинского страхования, об оказанной застрахованному лицу медицинской помощи, о деятельности по защите прав застрахованных лиц и иной отчетности;</w:t>
      </w:r>
    </w:p>
    <w:p w:rsidR="00FE2CB6" w:rsidRDefault="00FE2CB6" w:rsidP="00FE2C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color w:val="262626"/>
        </w:rPr>
      </w:pPr>
      <w:r>
        <w:rPr>
          <w:rFonts w:ascii="inherit" w:hAnsi="inherit"/>
          <w:color w:val="262626"/>
        </w:rPr>
        <w:t>    по месту оказания медицинской помощи осуществляет расчеты за медицинскую помощь, оказанную застрахованным лицам за пределами территории субъекта Российской Федерации, в котором выдан полис обязательного медицинского страхования, в объеме, установленном базовой программой обязательного медицинского страхования, а территориальный фонд, в котором выдан полис обязательного медицинского страхования, осуществляет возмещение средств территориальному фонду по месту оказания медицинской помощи;</w:t>
      </w:r>
    </w:p>
    <w:p w:rsidR="00FE2CB6" w:rsidRDefault="00FE2CB6" w:rsidP="00FE2C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color w:val="262626"/>
        </w:rPr>
      </w:pPr>
      <w:r>
        <w:rPr>
          <w:rFonts w:ascii="inherit" w:hAnsi="inherit"/>
          <w:color w:val="262626"/>
        </w:rPr>
        <w:t>    осуществляет контроль за деятельностью страховой медицинской организации в соответствии с Федеральным законом "Об обязательном медицинском страховании в Российской Федерации", и выполнением договора о финансовом обеспечении обязательного медицинского страхования;</w:t>
      </w:r>
    </w:p>
    <w:p w:rsidR="00FE2CB6" w:rsidRDefault="00FE2CB6" w:rsidP="00FE2C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color w:val="262626"/>
        </w:rPr>
      </w:pPr>
      <w:r>
        <w:rPr>
          <w:rFonts w:ascii="inherit" w:hAnsi="inherit"/>
          <w:color w:val="262626"/>
        </w:rPr>
        <w:t>    определяет работников, допущенных к работе с данными персонифицированного учета сведений о медицинской помощи, оказанной застрахованным лицам, и обеспечивает их конфиденциальность в соответствии с установленными законодательством Российской Федерации требованиями по защите персональных данных;</w:t>
      </w:r>
    </w:p>
    <w:p w:rsidR="00FE2CB6" w:rsidRDefault="00FE2CB6" w:rsidP="00FE2C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color w:val="262626"/>
        </w:rPr>
      </w:pPr>
      <w:r>
        <w:rPr>
          <w:rFonts w:ascii="inherit" w:hAnsi="inherit"/>
          <w:color w:val="262626"/>
        </w:rPr>
        <w:t>    предъявляет к медицинской организации требования о возврате в бюджет территориального фонда средств, перечисленных медицинской организацией по договору на оказание и оплату медицинской помощи по обязательному медицинскому страхованию, использованных не по целевому назначению;</w:t>
      </w:r>
    </w:p>
    <w:p w:rsidR="00FE2CB6" w:rsidRDefault="00FE2CB6" w:rsidP="00FE2C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color w:val="262626"/>
        </w:rPr>
      </w:pPr>
      <w:r>
        <w:rPr>
          <w:rFonts w:ascii="inherit" w:hAnsi="inherit"/>
          <w:color w:val="262626"/>
        </w:rPr>
        <w:lastRenderedPageBreak/>
        <w:t>    участвует в установлении тарифов на оплату медицинской помощи;</w:t>
      </w:r>
    </w:p>
    <w:p w:rsidR="00FE2CB6" w:rsidRDefault="00FE2CB6" w:rsidP="00FE2C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color w:val="262626"/>
        </w:rPr>
      </w:pPr>
      <w:r>
        <w:rPr>
          <w:rFonts w:ascii="inherit" w:hAnsi="inherit"/>
          <w:color w:val="262626"/>
        </w:rPr>
        <w:t>    рассматривает претензию медицинской организации на заключение страховой медицинской организации; осуществляет контроль за деятельностью страховых медицинских организаций путем организации контроля объемов, сроков, качества и условий предоставления медицинской помощи, проводит медико-экономический контроль, медико-экономическую экспертизу, экспертизу качества медицинской помощи, в том числе повторно,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организациями;</w:t>
      </w:r>
    </w:p>
    <w:p w:rsidR="00FE2CB6" w:rsidRDefault="00FE2CB6" w:rsidP="00FE2C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color w:val="262626"/>
        </w:rPr>
      </w:pPr>
      <w:r>
        <w:rPr>
          <w:rFonts w:ascii="inherit" w:hAnsi="inherit"/>
          <w:color w:val="262626"/>
        </w:rPr>
        <w:t>    осуществляет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 Правительства Российской Федерации.</w:t>
      </w:r>
    </w:p>
    <w:p w:rsidR="002032A2" w:rsidRDefault="002032A2"/>
    <w:sectPr w:rsidR="00203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8A"/>
    <w:rsid w:val="002032A2"/>
    <w:rsid w:val="00373F8A"/>
    <w:rsid w:val="00FE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49E79-C6B8-4153-B798-BB446B78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CB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E2C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C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2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1428</Words>
  <Characters>8145</Characters>
  <Application>Microsoft Office Word</Application>
  <DocSecurity>0</DocSecurity>
  <Lines>67</Lines>
  <Paragraphs>19</Paragraphs>
  <ScaleCrop>false</ScaleCrop>
  <Company/>
  <LinksUpToDate>false</LinksUpToDate>
  <CharactersWithSpaces>9554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2017-02-13T11:34:00Z</dcterms:created>
  <dcterms:modified xsi:type="dcterms:W3CDTF">2017-02-13T11:40:00Z</dcterms:modified>
</cp:coreProperties>
</file>