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4A" w:rsidRPr="00BE334A" w:rsidRDefault="00BE334A" w:rsidP="00BE334A">
      <w:pPr>
        <w:shd w:val="clear" w:color="auto" w:fill="F8F7F7"/>
        <w:spacing w:after="0" w:line="240" w:lineRule="auto"/>
        <w:outlineLvl w:val="0"/>
        <w:rPr>
          <w:rFonts w:ascii="Tahoma" w:eastAsia="Times New Roman" w:hAnsi="Tahoma" w:cs="Tahoma"/>
          <w:b/>
          <w:bCs/>
          <w:caps/>
          <w:color w:val="004765"/>
          <w:kern w:val="36"/>
          <w:sz w:val="21"/>
          <w:szCs w:val="21"/>
          <w:lang w:eastAsia="ru-RU"/>
        </w:rPr>
      </w:pPr>
      <w:r w:rsidRPr="00BE334A">
        <w:rPr>
          <w:rFonts w:ascii="Tahoma" w:eastAsia="Times New Roman" w:hAnsi="Tahoma" w:cs="Tahoma"/>
          <w:b/>
          <w:bCs/>
          <w:caps/>
          <w:color w:val="004765"/>
          <w:kern w:val="36"/>
          <w:sz w:val="21"/>
          <w:szCs w:val="21"/>
          <w:lang w:eastAsia="ru-RU"/>
        </w:rPr>
        <w:t>ИНФОРМАЦИЯ ОБ ИЗМЕНЕНИИ В ПОРЯДКЕ ВЫДАЧИ СПРАВКИ НА СОЦИАЛЬНУЮ СТИПЕНДИЮ ДЛЯ СТЕДЕНТОВ</w:t>
      </w:r>
    </w:p>
    <w:p w:rsidR="00BE334A" w:rsidRPr="00BE334A" w:rsidRDefault="00BE334A" w:rsidP="00BE334A">
      <w:pPr>
        <w:shd w:val="clear" w:color="auto" w:fill="F8F7F7"/>
        <w:spacing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E334A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CDEEDF7" wp14:editId="2E16E5F6">
                <wp:extent cx="304800" cy="304800"/>
                <wp:effectExtent l="0" t="0" r="0" b="0"/>
                <wp:docPr id="1" name="AutoShape 1" descr="http://www.dagmintrud.ru/novosti-ucherezhdeniy/39701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7A667A" id="AutoShape 1" o:spid="_x0000_s1026" alt="http://www.dagmintrud.ru/novosti-ucherezhdeniy/39701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w5y0Md0CAAD1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  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 С 1 января 2017 года изменился порядок назначения студентам государственной социальной стипендии. 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   Федеральным законом от 3 июля 2016 г. № 312-ФЗ «О внесении изменений в статью 36 Федерального закона "Об образовании в Российской Федерации"» (далее - Федеральный закон № 312-ФЗ) внесены изменения в часть 5 статьи 36 Федерального закона от 29 декабря 2012 г. № 273-ФЗ "Об образовании в Российской Федерации" (далее - Закон об образовании), вступающие в силу с 1 января 2017 г., согласно которым изменен порядок назначения студентам государственной социальной стипендии.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 частности, с 1 января 2017 года назначение государственной социальной стипендии осуществляется студентам, получившим государственную социальную помощь (в прежней редакции - имеющим право на получение государственной социальной помощи).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Также определено, что государственная социальная стипендия назначается указанной категории студентов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год со дня назначения указанной государственной социальной помощи.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Что же относится с государственной социальной помощи?  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 соответствии со статьей 7 Федерального закона от 17 июля 1999 г. № 178-ФЗ «О государственной социальной помощи» (далее - Федеральный закон № 178-ФЗ) получателями государственной социальной помощи могут быть малоимущие семьи, малоимущие одиноко проживающие граждане и иные категории граждан, предусмотренные настоящим Федеральным законом, которые по независящим от них причинам имеют среднедушевой доход ниже величины прожиточного минимума, установленного в соответствующем субъекте Российской Федерации. Размеры,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Федерации.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   Согласно статье 1 Федерального закона от 17 июля 1999 г. № 178-ФЗ государственная социальная помощь - предоставление малоимущим семьям, малоимущим одиноко проживающим гражданам, а также иным категориям граждан, указанным в настоящем Федеральном законе, социальных пособий, социальных доплат к пенсии, субсидий, социальных услуг и жизненно необходимых товаров.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Социальное пособие - безвозмездное предоставление гражданам определенной денежной суммы за счет средств соответствующих бюджетов бюджетной системы Российской Федерации.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       Набор социальных услуг - перечень социальных услуг, предоставляемых отдельным категориям граждан в соответствии с настоящим Федеральным законом      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        Субсидия - имеющая целевое назначение полная или частичная оплата предоставляемых гражданам социальных услуг. Набор социальных услуг -перечень социальных услуг, предоставляемых отдельным категориям граждан в соответствии с настоящим Федеральным законом.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       Социальная доплата к пенсии - предоставление гражданину (пенсионеру) денежной суммы к пенсии с учетом денежных выплат и отдельных мер социальной поддержки, предоставляемых в натуральной форме, которые предусмотрены настоящим Федеральным законом, иными федеральными законами, законами и иными нормативными правовыми актами субъектов Российской Федерации, до величины прожиточного минимума пенсионера, установленной в соответствии с пунктом 4 статьи 4 Федерального закона от 24 октября 1997 года N 134-ФЗ "О прожиточном минимуме в Российской Федерации" в субъектах Российской Федерации по месту его жительства или месту пребывания, за счет средств соответствующих бюджетов бюджетной системы Российской Федерации. Социальная доплата к пенсии состоит из федеральной социальной доплаты к пенсии или региональной социальной доплаты к пенсии.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Исходя из вышеизложенного,  виды государственной помощи это: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- ежемесячное пособие на ребенка;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-единовременная денежная выплата семьям при рождении пятого и последующих детей, 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одновременно двух и более детей (Указ Президента Республики Дагестан от 31.05.2007 г. № 71 «О дополнительных мерах социальной поддержки семей, имеющих детей»);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- единовременная денежная выплата на детей, поступающих в первый класс, из малоимущих многодетных семей (постановление Правительства Республики Дагестан от 08.08.2012 г. № 265 «Об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Дагестан»).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-социальная доплата к пенсии или получения набора социальных услуг из     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соответствующих  организаций.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Таким  образом, только  при  получении  кем-либо  из  состава  семьи  студента     вышеуказанных   выплат, возможна   выдача  справки   на   социальную стипендию.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 В   обязательном    порядке    государственная    социальная       стипендия   назначается     при        предоставлении    подтверждающих     соответствующую    категорию  документов студентам: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- являющимся детьми-сиротами и детьми, оставшимися без попечения родителей;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- студентам, потерявшими в период обучения обоих родителей или  единственного    родителя;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- детям-инвалидам;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- инвалидами I и II групп;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- инвалидами с детства;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-студентам, подвергшимся воздействию радиации вследствие катастрофы на  Чернобыльской АЭС;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- студентам, являющимся инвалидами вследствие военной травмы или    заболевания, полученных в период прохождения военной службы и ветеранами   боевых   действий;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-студентам из числа граждан, проходивших в течение не менее трех лет военную   службу по контракту. 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  Для получения справки на социальную стипендию необходимо     представить следующие документы: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                   - паспорт  студента;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                   - справка с места обучения;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                   - справка о составе семьи – для определения получателя   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                      государственной социальной помощи;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                   - справка об инвалидности;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                   - решение об установлении опеки;</w:t>
      </w:r>
      <w:r w:rsidRPr="00BE334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                   - удостоверение установленного образца – для военнослужащих.</w:t>
      </w:r>
    </w:p>
    <w:p w:rsidR="00267809" w:rsidRDefault="00267809">
      <w:bookmarkStart w:id="0" w:name="_GoBack"/>
      <w:bookmarkEnd w:id="0"/>
    </w:p>
    <w:sectPr w:rsidR="0026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4A"/>
    <w:rsid w:val="00267809"/>
    <w:rsid w:val="00B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8480F-7CC5-4671-8A1F-B056035F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89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5091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2018-02-19T05:45:00Z</dcterms:created>
  <dcterms:modified xsi:type="dcterms:W3CDTF">2018-02-19T05:45:00Z</dcterms:modified>
</cp:coreProperties>
</file>